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79"/>
        <w:gridCol w:w="7138"/>
      </w:tblGrid>
      <w:tr w:rsidR="00C16F04" w:rsidRPr="00C16F04" w14:paraId="3897C6DD" w14:textId="77777777" w:rsidTr="00C16F04">
        <w:tc>
          <w:tcPr>
            <w:tcW w:w="279" w:type="dxa"/>
          </w:tcPr>
          <w:p w14:paraId="486DBFF4" w14:textId="1908C01D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38" w:type="dxa"/>
          </w:tcPr>
          <w:p w14:paraId="6726832A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Anexa III</w:t>
            </w:r>
          </w:p>
          <w:p w14:paraId="3569D832" w14:textId="5F15ECB3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LISTA FRAZELOR DE PERICOL, INFORMAŢII SUPLIMENTARE PRIVIND PERICOLUL ȘI ELEMENTE SUPLIMENTARE PRIVIND ETICHETAREA</w:t>
            </w:r>
          </w:p>
        </w:tc>
      </w:tr>
      <w:tr w:rsidR="00C16F04" w:rsidRPr="00C16F04" w14:paraId="7619DAE1" w14:textId="77777777" w:rsidTr="00C16F04">
        <w:tc>
          <w:tcPr>
            <w:tcW w:w="279" w:type="dxa"/>
          </w:tcPr>
          <w:p w14:paraId="31B4D7D0" w14:textId="7FBED6F2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8" w:type="dxa"/>
          </w:tcPr>
          <w:p w14:paraId="01C8240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1. Partea 1: fraze de pericol</w:t>
            </w:r>
          </w:p>
        </w:tc>
      </w:tr>
      <w:tr w:rsidR="00C16F04" w:rsidRPr="00C16F04" w14:paraId="6FC5C08E" w14:textId="77777777" w:rsidTr="00C16F04">
        <w:tc>
          <w:tcPr>
            <w:tcW w:w="279" w:type="dxa"/>
          </w:tcPr>
          <w:p w14:paraId="4A152983" w14:textId="57490DE1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138" w:type="dxa"/>
          </w:tcPr>
          <w:p w14:paraId="28E65E2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trebuie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fie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aplicate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conformitate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părţile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2, 3, 4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5 din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anexa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I. </w:t>
            </w:r>
          </w:p>
          <w:p w14:paraId="28B7F18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selectarea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conformitate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articolele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21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27,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furnizorii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pot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combinaţie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prezenta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anexă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14:paraId="33B9108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conformitate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articolul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27,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etichetării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se pot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aplica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următoarele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principii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prioritate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privind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: </w:t>
            </w:r>
          </w:p>
          <w:p w14:paraId="5DBBA7A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(a)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atribuită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H410 „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viaţa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având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efecte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lungă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durată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”,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H400 „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viaţa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”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fi </w:t>
            </w:r>
            <w:proofErr w:type="spellStart"/>
            <w:proofErr w:type="gramStart"/>
            <w:r w:rsidRPr="00C16F04">
              <w:rPr>
                <w:rFonts w:ascii="Times New Roman" w:hAnsi="Times New Roman" w:cs="Times New Roman"/>
                <w:lang w:val="en-US"/>
              </w:rPr>
              <w:t>omisă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;</w:t>
            </w:r>
            <w:proofErr w:type="gramEnd"/>
          </w:p>
          <w:p w14:paraId="031C0D7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(b)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atribuită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H314 „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arsuri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cutanate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leziuni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oculare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grave”,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H318 „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leziuni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oculare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grave”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fi </w:t>
            </w:r>
            <w:proofErr w:type="spellStart"/>
            <w:proofErr w:type="gram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omisă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;</w:t>
            </w:r>
            <w:proofErr w:type="gramEnd"/>
          </w:p>
          <w:p w14:paraId="663C2BA5" w14:textId="77777777" w:rsidR="00C16F04" w:rsidRPr="00C16F04" w:rsidRDefault="00C16F04" w:rsidP="007B13B4">
            <w:pPr>
              <w:pStyle w:val="CM4"/>
              <w:spacing w:before="60" w:after="60"/>
              <w:rPr>
                <w:color w:val="000000"/>
                <w:lang w:val="en-US"/>
              </w:rPr>
            </w:pPr>
            <w:r w:rsidRPr="00C16F04">
              <w:rPr>
                <w:color w:val="000000"/>
                <w:lang w:val="en-US"/>
              </w:rPr>
              <w:t xml:space="preserve">(c) </w:t>
            </w:r>
            <w:proofErr w:type="spellStart"/>
            <w:r w:rsidRPr="00C16F04">
              <w:rPr>
                <w:color w:val="000000"/>
                <w:lang w:val="en-US"/>
              </w:rPr>
              <w:t>dacă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este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atribuită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color w:val="000000"/>
                <w:lang w:val="en-US"/>
              </w:rPr>
              <w:t>pericol</w:t>
            </w:r>
            <w:proofErr w:type="spellEnd"/>
            <w:r w:rsidRPr="00C16F04">
              <w:rPr>
                <w:color w:val="000000"/>
                <w:lang w:val="en-US"/>
              </w:rPr>
              <w:t xml:space="preserve"> EUH441 „se </w:t>
            </w:r>
            <w:proofErr w:type="spellStart"/>
            <w:r w:rsidRPr="00C16F04">
              <w:rPr>
                <w:color w:val="000000"/>
                <w:lang w:val="en-US"/>
              </w:rPr>
              <w:t>acumulează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puternic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în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mediu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și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în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organismele</w:t>
            </w:r>
            <w:proofErr w:type="spellEnd"/>
            <w:r w:rsidRPr="00C16F04">
              <w:rPr>
                <w:color w:val="000000"/>
                <w:lang w:val="en-US"/>
              </w:rPr>
              <w:t xml:space="preserve"> vii, </w:t>
            </w:r>
            <w:proofErr w:type="spellStart"/>
            <w:r w:rsidRPr="00C16F04">
              <w:rPr>
                <w:color w:val="000000"/>
                <w:lang w:val="en-US"/>
              </w:rPr>
              <w:t>inclusiv</w:t>
            </w:r>
            <w:proofErr w:type="spellEnd"/>
            <w:r w:rsidRPr="00C16F04">
              <w:rPr>
                <w:color w:val="000000"/>
                <w:lang w:val="en-US"/>
              </w:rPr>
              <w:t xml:space="preserve"> la </w:t>
            </w:r>
            <w:proofErr w:type="spellStart"/>
            <w:r w:rsidRPr="00C16F04">
              <w:rPr>
                <w:color w:val="000000"/>
                <w:lang w:val="en-US"/>
              </w:rPr>
              <w:t>oameni</w:t>
            </w:r>
            <w:proofErr w:type="spellEnd"/>
            <w:r w:rsidRPr="00C16F04">
              <w:rPr>
                <w:color w:val="000000"/>
                <w:lang w:val="en-US"/>
              </w:rPr>
              <w:t xml:space="preserve">”, </w:t>
            </w:r>
            <w:proofErr w:type="spellStart"/>
            <w:r w:rsidRPr="00C16F04">
              <w:rPr>
                <w:color w:val="000000"/>
                <w:lang w:val="en-US"/>
              </w:rPr>
              <w:t>poate</w:t>
            </w:r>
            <w:proofErr w:type="spellEnd"/>
            <w:r w:rsidRPr="00C16F04">
              <w:rPr>
                <w:color w:val="000000"/>
                <w:lang w:val="en-US"/>
              </w:rPr>
              <w:t xml:space="preserve"> fi </w:t>
            </w:r>
            <w:proofErr w:type="spellStart"/>
            <w:r w:rsidRPr="00C16F04">
              <w:rPr>
                <w:color w:val="000000"/>
                <w:lang w:val="en-US"/>
              </w:rPr>
              <w:t>omisă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color w:val="000000"/>
                <w:lang w:val="en-US"/>
              </w:rPr>
              <w:t xml:space="preserve"> EUH440 „se </w:t>
            </w:r>
            <w:proofErr w:type="spellStart"/>
            <w:r w:rsidRPr="00C16F04">
              <w:rPr>
                <w:color w:val="000000"/>
                <w:lang w:val="en-US"/>
              </w:rPr>
              <w:t>acumulează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în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mediu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și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în</w:t>
            </w:r>
            <w:proofErr w:type="spellEnd"/>
            <w:r w:rsidRPr="00C16F04">
              <w:rPr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color w:val="000000"/>
                <w:lang w:val="en-US"/>
              </w:rPr>
              <w:t>organisme</w:t>
            </w:r>
            <w:proofErr w:type="spellEnd"/>
            <w:r w:rsidRPr="00C16F04">
              <w:rPr>
                <w:color w:val="000000"/>
                <w:lang w:val="en-US"/>
              </w:rPr>
              <w:t xml:space="preserve"> vii, </w:t>
            </w:r>
            <w:proofErr w:type="spellStart"/>
            <w:r w:rsidRPr="00C16F04">
              <w:rPr>
                <w:color w:val="000000"/>
                <w:lang w:val="en-US"/>
              </w:rPr>
              <w:t>inclusiv</w:t>
            </w:r>
            <w:proofErr w:type="spellEnd"/>
            <w:r w:rsidRPr="00C16F04">
              <w:rPr>
                <w:color w:val="000000"/>
                <w:lang w:val="en-US"/>
              </w:rPr>
              <w:t xml:space="preserve"> la </w:t>
            </w:r>
            <w:proofErr w:type="spellStart"/>
            <w:r w:rsidRPr="00C16F04">
              <w:rPr>
                <w:color w:val="000000"/>
                <w:lang w:val="en-US"/>
              </w:rPr>
              <w:t>oameni</w:t>
            </w:r>
            <w:proofErr w:type="spellEnd"/>
            <w:proofErr w:type="gramStart"/>
            <w:r w:rsidRPr="00C16F04">
              <w:rPr>
                <w:color w:val="000000"/>
                <w:lang w:val="en-US"/>
              </w:rPr>
              <w:t>”;</w:t>
            </w:r>
            <w:proofErr w:type="gramEnd"/>
            <w:r w:rsidRPr="00C16F04">
              <w:rPr>
                <w:color w:val="000000"/>
                <w:lang w:val="en-US"/>
              </w:rPr>
              <w:t xml:space="preserve"> </w:t>
            </w:r>
          </w:p>
          <w:p w14:paraId="2D634E5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(d)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atribuită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EUH451 „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contaminarea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difuză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lungă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durată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resurselor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apă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”,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fi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omisă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fraza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EUH450 „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contaminarea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difuză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lungă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durată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resurselor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apă</w:t>
            </w:r>
            <w:proofErr w:type="spellEnd"/>
            <w:r w:rsidRPr="00C16F04">
              <w:rPr>
                <w:rFonts w:ascii="Times New Roman" w:hAnsi="Times New Roman" w:cs="Times New Roman"/>
                <w:color w:val="000000"/>
                <w:lang w:val="en-US"/>
              </w:rPr>
              <w:t>”.</w:t>
            </w:r>
          </w:p>
          <w:p w14:paraId="55C1DBB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  <w:p w14:paraId="0917C3F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indicarea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administrare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pot fi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frazele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combinate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tabelul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1.2.</w:t>
            </w:r>
          </w:p>
        </w:tc>
      </w:tr>
    </w:tbl>
    <w:p w14:paraId="10790206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</w:p>
    <w:p w14:paraId="0D4F4C2B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  <w:proofErr w:type="spellStart"/>
      <w:r w:rsidRPr="00C16F04">
        <w:rPr>
          <w:rFonts w:ascii="Times New Roman" w:hAnsi="Times New Roman" w:cs="Times New Roman"/>
          <w:i/>
          <w:iCs/>
          <w:lang w:val="en-US"/>
        </w:rPr>
        <w:t>Tabelul</w:t>
      </w:r>
      <w:proofErr w:type="spellEnd"/>
      <w:r w:rsidRPr="00C16F04">
        <w:rPr>
          <w:rFonts w:ascii="Times New Roman" w:hAnsi="Times New Roman" w:cs="Times New Roman"/>
          <w:i/>
          <w:iCs/>
          <w:lang w:val="en-US"/>
        </w:rPr>
        <w:t xml:space="preserve"> 1.1 </w:t>
      </w:r>
    </w:p>
    <w:p w14:paraId="3629B2A3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lastRenderedPageBreak/>
        <w:t>Frazele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de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pericol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utilizate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pentru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pericolele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fizice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96"/>
        <w:gridCol w:w="5721"/>
      </w:tblGrid>
      <w:tr w:rsidR="00C16F04" w:rsidRPr="00C16F04" w14:paraId="5AEC11F4" w14:textId="77777777" w:rsidTr="007B13B4">
        <w:tc>
          <w:tcPr>
            <w:tcW w:w="1696" w:type="dxa"/>
          </w:tcPr>
          <w:p w14:paraId="78B6E6B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1BBDC99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2.1 – Explozivi, explozivi instabili</w:t>
            </w:r>
          </w:p>
        </w:tc>
      </w:tr>
      <w:tr w:rsidR="00C16F04" w:rsidRPr="00C16F04" w14:paraId="562355E0" w14:textId="77777777" w:rsidTr="007B13B4">
        <w:tc>
          <w:tcPr>
            <w:tcW w:w="1696" w:type="dxa"/>
          </w:tcPr>
          <w:p w14:paraId="2D79A4E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H200</w:t>
            </w:r>
          </w:p>
        </w:tc>
        <w:tc>
          <w:tcPr>
            <w:tcW w:w="5721" w:type="dxa"/>
          </w:tcPr>
          <w:p w14:paraId="2EB7A43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Exploziv instabil.</w:t>
            </w:r>
          </w:p>
        </w:tc>
      </w:tr>
      <w:tr w:rsidR="00C16F04" w:rsidRPr="00C16F04" w14:paraId="12464E22" w14:textId="77777777" w:rsidTr="007B13B4">
        <w:tc>
          <w:tcPr>
            <w:tcW w:w="1696" w:type="dxa"/>
          </w:tcPr>
          <w:p w14:paraId="24A25D4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3E20E2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2.1 – Explozivi, diviziunea 1.1</w:t>
            </w:r>
          </w:p>
        </w:tc>
      </w:tr>
      <w:tr w:rsidR="00C16F04" w:rsidRPr="00C16F04" w14:paraId="370A7E98" w14:textId="77777777" w:rsidTr="007B13B4">
        <w:tc>
          <w:tcPr>
            <w:tcW w:w="1696" w:type="dxa"/>
          </w:tcPr>
          <w:p w14:paraId="2E301EE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H201</w:t>
            </w:r>
          </w:p>
        </w:tc>
        <w:tc>
          <w:tcPr>
            <w:tcW w:w="5721" w:type="dxa"/>
          </w:tcPr>
          <w:p w14:paraId="071E78B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masă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346C4EB" w14:textId="77777777" w:rsidTr="007B13B4">
        <w:tc>
          <w:tcPr>
            <w:tcW w:w="1696" w:type="dxa"/>
          </w:tcPr>
          <w:p w14:paraId="28A74CD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353B696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2.1 – Explozivi, diviziunea 1.2</w:t>
            </w:r>
          </w:p>
        </w:tc>
      </w:tr>
      <w:tr w:rsidR="00C16F04" w:rsidRPr="00C16F04" w14:paraId="4F67E8A3" w14:textId="77777777" w:rsidTr="007B13B4">
        <w:tc>
          <w:tcPr>
            <w:tcW w:w="1696" w:type="dxa"/>
          </w:tcPr>
          <w:p w14:paraId="0CFD4FE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H202</w:t>
            </w:r>
          </w:p>
        </w:tc>
        <w:tc>
          <w:tcPr>
            <w:tcW w:w="5721" w:type="dxa"/>
          </w:tcPr>
          <w:p w14:paraId="6CF007C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Exploziv; pericol grav de proiectare.</w:t>
            </w:r>
          </w:p>
        </w:tc>
      </w:tr>
      <w:tr w:rsidR="00C16F04" w:rsidRPr="00C16F04" w14:paraId="147C0F9F" w14:textId="77777777" w:rsidTr="007B13B4">
        <w:tc>
          <w:tcPr>
            <w:tcW w:w="1696" w:type="dxa"/>
          </w:tcPr>
          <w:p w14:paraId="605492A6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278AD78D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2.1 – Explozivi, diviziunea 1.3</w:t>
            </w:r>
          </w:p>
        </w:tc>
      </w:tr>
      <w:tr w:rsidR="00C16F04" w:rsidRPr="00C16F04" w14:paraId="0163388E" w14:textId="77777777" w:rsidTr="007B13B4">
        <w:tc>
          <w:tcPr>
            <w:tcW w:w="1696" w:type="dxa"/>
          </w:tcPr>
          <w:p w14:paraId="7670009A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H203</w:t>
            </w:r>
          </w:p>
        </w:tc>
        <w:tc>
          <w:tcPr>
            <w:tcW w:w="5721" w:type="dxa"/>
          </w:tcPr>
          <w:p w14:paraId="41D41CD7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Exploziv; pericol de incendiu, detonare sau proiectare.</w:t>
            </w:r>
          </w:p>
        </w:tc>
      </w:tr>
      <w:tr w:rsidR="00C16F04" w:rsidRPr="00C16F04" w14:paraId="5E81FE31" w14:textId="77777777" w:rsidTr="007B13B4">
        <w:tc>
          <w:tcPr>
            <w:tcW w:w="1696" w:type="dxa"/>
          </w:tcPr>
          <w:p w14:paraId="567D47E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1F3C11C2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2.1 – Explozivi, diviziunea 1.4</w:t>
            </w:r>
          </w:p>
        </w:tc>
      </w:tr>
      <w:tr w:rsidR="00C16F04" w:rsidRPr="00C16F04" w14:paraId="525898C8" w14:textId="77777777" w:rsidTr="007B13B4">
        <w:tc>
          <w:tcPr>
            <w:tcW w:w="1696" w:type="dxa"/>
          </w:tcPr>
          <w:p w14:paraId="3C0178EA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H204</w:t>
            </w:r>
          </w:p>
        </w:tc>
        <w:tc>
          <w:tcPr>
            <w:tcW w:w="5721" w:type="dxa"/>
          </w:tcPr>
          <w:p w14:paraId="1F887E0E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Pericol de incendiu sau de proiectare.</w:t>
            </w:r>
          </w:p>
        </w:tc>
      </w:tr>
      <w:tr w:rsidR="00C16F04" w:rsidRPr="00C16F04" w14:paraId="42D6993E" w14:textId="77777777" w:rsidTr="007B13B4">
        <w:tc>
          <w:tcPr>
            <w:tcW w:w="1696" w:type="dxa"/>
          </w:tcPr>
          <w:p w14:paraId="2BEA0540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4BD844D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2.1 – Explozivi, diviziunea 1.5</w:t>
            </w:r>
          </w:p>
        </w:tc>
      </w:tr>
      <w:tr w:rsidR="00C16F04" w:rsidRPr="00C16F04" w14:paraId="7A18A520" w14:textId="77777777" w:rsidTr="007B13B4">
        <w:tc>
          <w:tcPr>
            <w:tcW w:w="1696" w:type="dxa"/>
          </w:tcPr>
          <w:p w14:paraId="3DC1B9E3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H205</w:t>
            </w:r>
          </w:p>
        </w:tc>
        <w:tc>
          <w:tcPr>
            <w:tcW w:w="5721" w:type="dxa"/>
          </w:tcPr>
          <w:p w14:paraId="4C05158D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Pericol de explozie în masă în caz de incendiu.</w:t>
            </w:r>
          </w:p>
        </w:tc>
      </w:tr>
      <w:tr w:rsidR="00C16F04" w:rsidRPr="00C16F04" w14:paraId="62D99051" w14:textId="77777777" w:rsidTr="007B13B4">
        <w:tc>
          <w:tcPr>
            <w:tcW w:w="1696" w:type="dxa"/>
          </w:tcPr>
          <w:p w14:paraId="1E83B3D7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3D96F24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2.17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Explozivi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desensibilizaţi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1EC6EFDE" w14:textId="77777777" w:rsidTr="007B13B4">
        <w:tc>
          <w:tcPr>
            <w:tcW w:w="1696" w:type="dxa"/>
          </w:tcPr>
          <w:p w14:paraId="4F825D4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H206</w:t>
            </w:r>
          </w:p>
        </w:tc>
        <w:tc>
          <w:tcPr>
            <w:tcW w:w="5721" w:type="dxa"/>
          </w:tcPr>
          <w:p w14:paraId="57421FB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Pericol de incendiu, detonare sau proiectare; risc sporit de explozie dacă se reduce agentul de desensibilizare.</w:t>
            </w:r>
          </w:p>
        </w:tc>
      </w:tr>
      <w:tr w:rsidR="00C16F04" w:rsidRPr="00C16F04" w14:paraId="776F5AEF" w14:textId="77777777" w:rsidTr="007B13B4">
        <w:tc>
          <w:tcPr>
            <w:tcW w:w="1696" w:type="dxa"/>
          </w:tcPr>
          <w:p w14:paraId="50ECE95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2BBFC82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2.17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Explozivi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desensibilizaţi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2, 3</w:t>
            </w:r>
          </w:p>
        </w:tc>
      </w:tr>
      <w:tr w:rsidR="00C16F04" w:rsidRPr="00C16F04" w14:paraId="567DB4CB" w14:textId="77777777" w:rsidTr="007B13B4">
        <w:tc>
          <w:tcPr>
            <w:tcW w:w="1696" w:type="dxa"/>
          </w:tcPr>
          <w:p w14:paraId="060074F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H207</w:t>
            </w:r>
          </w:p>
        </w:tc>
        <w:tc>
          <w:tcPr>
            <w:tcW w:w="5721" w:type="dxa"/>
          </w:tcPr>
          <w:p w14:paraId="5A930D9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Pericol de incendiu sau proiectare; risc sporit de explozie dacă se reduce agentul de desensibilizare.</w:t>
            </w:r>
          </w:p>
        </w:tc>
      </w:tr>
      <w:tr w:rsidR="00C16F04" w:rsidRPr="00C16F04" w14:paraId="7D581B71" w14:textId="77777777" w:rsidTr="007B13B4">
        <w:tc>
          <w:tcPr>
            <w:tcW w:w="1696" w:type="dxa"/>
          </w:tcPr>
          <w:p w14:paraId="2F8DC68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6D053F3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2.17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Explozivi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desensibilizaţi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5E7A4885" w14:textId="77777777" w:rsidTr="007B13B4">
        <w:tc>
          <w:tcPr>
            <w:tcW w:w="1696" w:type="dxa"/>
          </w:tcPr>
          <w:p w14:paraId="3821A9E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H208</w:t>
            </w:r>
          </w:p>
        </w:tc>
        <w:tc>
          <w:tcPr>
            <w:tcW w:w="5721" w:type="dxa"/>
          </w:tcPr>
          <w:p w14:paraId="7E7EB88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Pericol de incendiu; risc sporit de explozie dacă se reduce agentul de desensibilizare.</w:t>
            </w:r>
          </w:p>
        </w:tc>
      </w:tr>
      <w:tr w:rsidR="00C16F04" w:rsidRPr="00C16F04" w14:paraId="640567C7" w14:textId="77777777" w:rsidTr="007B13B4">
        <w:tc>
          <w:tcPr>
            <w:tcW w:w="1696" w:type="dxa"/>
          </w:tcPr>
          <w:p w14:paraId="143CEDC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07A045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2.2 –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</w:t>
            </w:r>
          </w:p>
        </w:tc>
      </w:tr>
      <w:tr w:rsidR="00C16F04" w:rsidRPr="00C16F04" w14:paraId="3243193E" w14:textId="77777777" w:rsidTr="007B13B4">
        <w:tc>
          <w:tcPr>
            <w:tcW w:w="1696" w:type="dxa"/>
          </w:tcPr>
          <w:p w14:paraId="3E6B25E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lastRenderedPageBreak/>
              <w:t>H220</w:t>
            </w:r>
          </w:p>
        </w:tc>
        <w:tc>
          <w:tcPr>
            <w:tcW w:w="5721" w:type="dxa"/>
          </w:tcPr>
          <w:p w14:paraId="2F99970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Gaz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extrem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536B8B81" w14:textId="77777777" w:rsidTr="007B13B4">
        <w:tc>
          <w:tcPr>
            <w:tcW w:w="1696" w:type="dxa"/>
          </w:tcPr>
          <w:p w14:paraId="532C407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63B28A2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2.2 –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1B, 2</w:t>
            </w:r>
          </w:p>
        </w:tc>
      </w:tr>
      <w:tr w:rsidR="00C16F04" w:rsidRPr="00C16F04" w14:paraId="4F963037" w14:textId="77777777" w:rsidTr="007B13B4">
        <w:tc>
          <w:tcPr>
            <w:tcW w:w="1696" w:type="dxa"/>
          </w:tcPr>
          <w:p w14:paraId="5FD3C5A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H221</w:t>
            </w:r>
          </w:p>
        </w:tc>
        <w:tc>
          <w:tcPr>
            <w:tcW w:w="5721" w:type="dxa"/>
          </w:tcPr>
          <w:p w14:paraId="5A537AA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Gaz inflamabil.</w:t>
            </w:r>
          </w:p>
        </w:tc>
      </w:tr>
      <w:tr w:rsidR="00C16F04" w:rsidRPr="00C16F04" w14:paraId="4C0F96B5" w14:textId="77777777" w:rsidTr="007B13B4">
        <w:tc>
          <w:tcPr>
            <w:tcW w:w="1696" w:type="dxa"/>
          </w:tcPr>
          <w:p w14:paraId="4FC4810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4095C0B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2.3 — Aerosoli, categoria de pericol 1</w:t>
            </w:r>
          </w:p>
        </w:tc>
      </w:tr>
      <w:tr w:rsidR="00C16F04" w:rsidRPr="00C16F04" w14:paraId="706E21EE" w14:textId="77777777" w:rsidTr="007B13B4">
        <w:tc>
          <w:tcPr>
            <w:tcW w:w="1696" w:type="dxa"/>
          </w:tcPr>
          <w:p w14:paraId="0D15704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H222</w:t>
            </w:r>
          </w:p>
        </w:tc>
        <w:tc>
          <w:tcPr>
            <w:tcW w:w="5721" w:type="dxa"/>
          </w:tcPr>
          <w:p w14:paraId="0A80209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Aerosol extrem de inflamabil.</w:t>
            </w:r>
          </w:p>
        </w:tc>
      </w:tr>
      <w:tr w:rsidR="00C16F04" w:rsidRPr="00C16F04" w14:paraId="683F6FA2" w14:textId="77777777" w:rsidTr="007B13B4">
        <w:tc>
          <w:tcPr>
            <w:tcW w:w="1696" w:type="dxa"/>
          </w:tcPr>
          <w:p w14:paraId="4C189DB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6766A7C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2.3 —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Aerosoli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7AFCF191" w14:textId="77777777" w:rsidTr="007B13B4">
        <w:tc>
          <w:tcPr>
            <w:tcW w:w="1696" w:type="dxa"/>
          </w:tcPr>
          <w:p w14:paraId="64AA7AB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H223</w:t>
            </w:r>
          </w:p>
        </w:tc>
        <w:tc>
          <w:tcPr>
            <w:tcW w:w="5721" w:type="dxa"/>
          </w:tcPr>
          <w:p w14:paraId="7B3352D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Aerosol inflamabil.</w:t>
            </w:r>
          </w:p>
        </w:tc>
      </w:tr>
      <w:tr w:rsidR="00C16F04" w:rsidRPr="00C16F04" w14:paraId="5342E6D5" w14:textId="77777777" w:rsidTr="007B13B4">
        <w:tc>
          <w:tcPr>
            <w:tcW w:w="1696" w:type="dxa"/>
          </w:tcPr>
          <w:p w14:paraId="54CC393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39BAEDD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2.6 – Lichide inflamabile, categoria de pericol 1</w:t>
            </w:r>
          </w:p>
        </w:tc>
      </w:tr>
      <w:tr w:rsidR="00C16F04" w:rsidRPr="00C16F04" w14:paraId="77875A02" w14:textId="77777777" w:rsidTr="007B13B4">
        <w:tc>
          <w:tcPr>
            <w:tcW w:w="1696" w:type="dxa"/>
          </w:tcPr>
          <w:p w14:paraId="489E6D2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H224</w:t>
            </w:r>
          </w:p>
        </w:tc>
        <w:tc>
          <w:tcPr>
            <w:tcW w:w="5721" w:type="dxa"/>
          </w:tcPr>
          <w:p w14:paraId="00CDF046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Lichid și vapori extrem de inflamabili.</w:t>
            </w:r>
          </w:p>
        </w:tc>
      </w:tr>
      <w:tr w:rsidR="00C16F04" w:rsidRPr="00C16F04" w14:paraId="010D3991" w14:textId="77777777" w:rsidTr="007B13B4">
        <w:tc>
          <w:tcPr>
            <w:tcW w:w="1696" w:type="dxa"/>
          </w:tcPr>
          <w:p w14:paraId="1E9501D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5574E8A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2.6 – Lichide inflamabile, categoria de pericol 2</w:t>
            </w:r>
          </w:p>
        </w:tc>
      </w:tr>
      <w:tr w:rsidR="00C16F04" w:rsidRPr="00C16F04" w14:paraId="509C8B0E" w14:textId="77777777" w:rsidTr="007B13B4">
        <w:tc>
          <w:tcPr>
            <w:tcW w:w="1696" w:type="dxa"/>
          </w:tcPr>
          <w:p w14:paraId="7366115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H225</w:t>
            </w:r>
          </w:p>
        </w:tc>
        <w:tc>
          <w:tcPr>
            <w:tcW w:w="5721" w:type="dxa"/>
          </w:tcPr>
          <w:p w14:paraId="2DB33F9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Lichid și vapori foarte inflamabili.</w:t>
            </w:r>
          </w:p>
        </w:tc>
      </w:tr>
      <w:tr w:rsidR="00C16F04" w:rsidRPr="00C16F04" w14:paraId="2D132F9B" w14:textId="77777777" w:rsidTr="007B13B4">
        <w:tc>
          <w:tcPr>
            <w:tcW w:w="1696" w:type="dxa"/>
          </w:tcPr>
          <w:p w14:paraId="208F7F3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3C0F2BE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2.6 – Lichide inflamabile, categoria de pericol 3</w:t>
            </w:r>
          </w:p>
        </w:tc>
      </w:tr>
      <w:tr w:rsidR="00C16F04" w:rsidRPr="00C16F04" w14:paraId="049CBBDC" w14:textId="77777777" w:rsidTr="007B13B4">
        <w:tc>
          <w:tcPr>
            <w:tcW w:w="1696" w:type="dxa"/>
          </w:tcPr>
          <w:p w14:paraId="5416111E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H226</w:t>
            </w:r>
          </w:p>
        </w:tc>
        <w:tc>
          <w:tcPr>
            <w:tcW w:w="5721" w:type="dxa"/>
          </w:tcPr>
          <w:p w14:paraId="6D9B947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Lichid și vapori inflamabili.</w:t>
            </w:r>
          </w:p>
        </w:tc>
      </w:tr>
      <w:tr w:rsidR="00C16F04" w:rsidRPr="00C16F04" w14:paraId="0547AE96" w14:textId="77777777" w:rsidTr="007B13B4">
        <w:tc>
          <w:tcPr>
            <w:tcW w:w="1696" w:type="dxa"/>
          </w:tcPr>
          <w:p w14:paraId="0BDF93C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1B36181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2.7 – Solide inflamabile, categoriile de pericol 1, 2</w:t>
            </w:r>
          </w:p>
        </w:tc>
      </w:tr>
      <w:tr w:rsidR="00C16F04" w:rsidRPr="00C16F04" w14:paraId="04EDCDAC" w14:textId="77777777" w:rsidTr="007B13B4">
        <w:tc>
          <w:tcPr>
            <w:tcW w:w="1696" w:type="dxa"/>
          </w:tcPr>
          <w:p w14:paraId="2A015DC0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H228</w:t>
            </w:r>
          </w:p>
        </w:tc>
        <w:tc>
          <w:tcPr>
            <w:tcW w:w="5721" w:type="dxa"/>
          </w:tcPr>
          <w:p w14:paraId="11765D8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Solid inflamabil.</w:t>
            </w:r>
          </w:p>
        </w:tc>
      </w:tr>
      <w:tr w:rsidR="00C16F04" w:rsidRPr="00C16F04" w14:paraId="3777F05D" w14:textId="77777777" w:rsidTr="007B13B4">
        <w:tc>
          <w:tcPr>
            <w:tcW w:w="1696" w:type="dxa"/>
          </w:tcPr>
          <w:p w14:paraId="31F7EE9E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1" w:type="dxa"/>
          </w:tcPr>
          <w:p w14:paraId="0F89E08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2.3 — Aerosoli, categoria de pericol 1, 2, 3</w:t>
            </w:r>
          </w:p>
        </w:tc>
      </w:tr>
      <w:tr w:rsidR="00C16F04" w:rsidRPr="00C16F04" w14:paraId="685D622C" w14:textId="77777777" w:rsidTr="007B13B4">
        <w:tc>
          <w:tcPr>
            <w:tcW w:w="1696" w:type="dxa"/>
          </w:tcPr>
          <w:p w14:paraId="0F4CFEA6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H229</w:t>
            </w:r>
          </w:p>
        </w:tc>
        <w:tc>
          <w:tcPr>
            <w:tcW w:w="5721" w:type="dxa"/>
          </w:tcPr>
          <w:p w14:paraId="17D1D82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Recipient sub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presiune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exploda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încălzit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C7410DC" w14:textId="77777777" w:rsidTr="007B13B4">
        <w:tc>
          <w:tcPr>
            <w:tcW w:w="1696" w:type="dxa"/>
          </w:tcPr>
          <w:p w14:paraId="618C194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56B3D80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2.2 –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instabil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chimic</w:t>
            </w:r>
            <w:proofErr w:type="spellEnd"/>
          </w:p>
        </w:tc>
      </w:tr>
      <w:tr w:rsidR="00C16F04" w:rsidRPr="00C16F04" w14:paraId="0902E682" w14:textId="77777777" w:rsidTr="007B13B4">
        <w:tc>
          <w:tcPr>
            <w:tcW w:w="1696" w:type="dxa"/>
          </w:tcPr>
          <w:p w14:paraId="1BB7B33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H230</w:t>
            </w:r>
          </w:p>
        </w:tc>
        <w:tc>
          <w:tcPr>
            <w:tcW w:w="5721" w:type="dxa"/>
          </w:tcPr>
          <w:p w14:paraId="7163496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chiar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absenţa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aerului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1851A384" w14:textId="77777777" w:rsidTr="007B13B4">
        <w:tc>
          <w:tcPr>
            <w:tcW w:w="1696" w:type="dxa"/>
          </w:tcPr>
          <w:p w14:paraId="4F51BBC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D9E989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2.2 -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B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instabil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chimic</w:t>
            </w:r>
            <w:proofErr w:type="spellEnd"/>
          </w:p>
        </w:tc>
      </w:tr>
      <w:tr w:rsidR="00C16F04" w:rsidRPr="00C16F04" w14:paraId="6428B4C4" w14:textId="77777777" w:rsidTr="007B13B4">
        <w:tc>
          <w:tcPr>
            <w:tcW w:w="1696" w:type="dxa"/>
          </w:tcPr>
          <w:p w14:paraId="0EFAC8B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lastRenderedPageBreak/>
              <w:t>H231</w:t>
            </w:r>
          </w:p>
        </w:tc>
        <w:tc>
          <w:tcPr>
            <w:tcW w:w="5721" w:type="dxa"/>
          </w:tcPr>
          <w:p w14:paraId="45F1B13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chiar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absenţa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aerului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presiune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temperatură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ridicată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09E38C0F" w14:textId="77777777" w:rsidTr="007B13B4">
        <w:tc>
          <w:tcPr>
            <w:tcW w:w="1696" w:type="dxa"/>
          </w:tcPr>
          <w:p w14:paraId="08ABB3F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3E24191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2.2 –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piroforic</w:t>
            </w:r>
            <w:proofErr w:type="spellEnd"/>
          </w:p>
        </w:tc>
      </w:tr>
      <w:tr w:rsidR="00C16F04" w:rsidRPr="00C16F04" w14:paraId="7E4665A1" w14:textId="77777777" w:rsidTr="007B13B4">
        <w:tc>
          <w:tcPr>
            <w:tcW w:w="1696" w:type="dxa"/>
          </w:tcPr>
          <w:p w14:paraId="7980C2D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H232</w:t>
            </w:r>
          </w:p>
        </w:tc>
        <w:tc>
          <w:tcPr>
            <w:tcW w:w="5721" w:type="dxa"/>
          </w:tcPr>
          <w:p w14:paraId="5BC0609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Se poate aprinde spontan dacă intră în contact cu aerul.</w:t>
            </w:r>
          </w:p>
        </w:tc>
      </w:tr>
      <w:tr w:rsidR="00C16F04" w:rsidRPr="00C16F04" w14:paraId="3EA3CEC2" w14:textId="77777777" w:rsidTr="007B13B4">
        <w:tc>
          <w:tcPr>
            <w:tcW w:w="1696" w:type="dxa"/>
          </w:tcPr>
          <w:p w14:paraId="6DB5DD7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74FD90A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autoreactive,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2.15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Peroxizi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organici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</w:t>
            </w:r>
          </w:p>
        </w:tc>
      </w:tr>
      <w:tr w:rsidR="00C16F04" w:rsidRPr="00C16F04" w14:paraId="4444D446" w14:textId="77777777" w:rsidTr="007B13B4">
        <w:tc>
          <w:tcPr>
            <w:tcW w:w="1696" w:type="dxa"/>
          </w:tcPr>
          <w:p w14:paraId="2D3FABD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H240</w:t>
            </w:r>
          </w:p>
        </w:tc>
        <w:tc>
          <w:tcPr>
            <w:tcW w:w="5721" w:type="dxa"/>
          </w:tcPr>
          <w:p w14:paraId="7EB015E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încălzire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E9457F3" w14:textId="77777777" w:rsidTr="007B13B4">
        <w:tc>
          <w:tcPr>
            <w:tcW w:w="1696" w:type="dxa"/>
          </w:tcPr>
          <w:p w14:paraId="1F90526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7EB706F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autoreactive,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B 2.15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Peroxizi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organici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B</w:t>
            </w:r>
          </w:p>
        </w:tc>
      </w:tr>
      <w:tr w:rsidR="00C16F04" w:rsidRPr="00C16F04" w14:paraId="3610B2D1" w14:textId="77777777" w:rsidTr="007B13B4">
        <w:tc>
          <w:tcPr>
            <w:tcW w:w="1696" w:type="dxa"/>
          </w:tcPr>
          <w:p w14:paraId="2BFEF41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H241</w:t>
            </w:r>
          </w:p>
        </w:tc>
        <w:tc>
          <w:tcPr>
            <w:tcW w:w="5721" w:type="dxa"/>
          </w:tcPr>
          <w:p w14:paraId="6EE72F5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Pericol de incendiu sau de explozie în caz de încălzire.</w:t>
            </w:r>
          </w:p>
        </w:tc>
      </w:tr>
      <w:tr w:rsidR="00C16F04" w:rsidRPr="00C16F04" w14:paraId="26AE2379" w14:textId="77777777" w:rsidTr="007B13B4">
        <w:tc>
          <w:tcPr>
            <w:tcW w:w="1696" w:type="dxa"/>
          </w:tcPr>
          <w:p w14:paraId="39A8C00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19DBF76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autoreactive,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tipurile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C, D, E, F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  <w:t xml:space="preserve">2.15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Peroxizi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organici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tipurile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C, D, E, F</w:t>
            </w:r>
          </w:p>
        </w:tc>
      </w:tr>
      <w:tr w:rsidR="00C16F04" w:rsidRPr="00C16F04" w14:paraId="47060097" w14:textId="77777777" w:rsidTr="007B13B4">
        <w:tc>
          <w:tcPr>
            <w:tcW w:w="1696" w:type="dxa"/>
          </w:tcPr>
          <w:p w14:paraId="0193ADA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H242</w:t>
            </w:r>
          </w:p>
        </w:tc>
        <w:tc>
          <w:tcPr>
            <w:tcW w:w="5721" w:type="dxa"/>
          </w:tcPr>
          <w:p w14:paraId="1978B6B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incendiu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încălzire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38B83179" w14:textId="77777777" w:rsidTr="007B13B4">
        <w:tc>
          <w:tcPr>
            <w:tcW w:w="1696" w:type="dxa"/>
          </w:tcPr>
          <w:p w14:paraId="4C51871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6EB88AF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2.9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Lichide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piroforice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  <w:t xml:space="preserve">2.10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Solide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piroforice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31945A63" w14:textId="77777777" w:rsidTr="007B13B4">
        <w:tc>
          <w:tcPr>
            <w:tcW w:w="1696" w:type="dxa"/>
          </w:tcPr>
          <w:p w14:paraId="0D4EBFA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H250</w:t>
            </w:r>
          </w:p>
        </w:tc>
        <w:tc>
          <w:tcPr>
            <w:tcW w:w="5721" w:type="dxa"/>
          </w:tcPr>
          <w:p w14:paraId="211B5B9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Se aprinde spontan, în contact cu aerul.</w:t>
            </w:r>
          </w:p>
        </w:tc>
      </w:tr>
      <w:tr w:rsidR="00C16F04" w:rsidRPr="00C16F04" w14:paraId="50ADC747" w14:textId="77777777" w:rsidTr="007B13B4">
        <w:tc>
          <w:tcPr>
            <w:tcW w:w="1696" w:type="dxa"/>
          </w:tcPr>
          <w:p w14:paraId="235C4ED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2749AE3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 se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autoîncălzesc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2CA9A963" w14:textId="77777777" w:rsidTr="007B13B4">
        <w:tc>
          <w:tcPr>
            <w:tcW w:w="1696" w:type="dxa"/>
          </w:tcPr>
          <w:p w14:paraId="35C2D15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H251</w:t>
            </w:r>
          </w:p>
        </w:tc>
        <w:tc>
          <w:tcPr>
            <w:tcW w:w="5721" w:type="dxa"/>
          </w:tcPr>
          <w:p w14:paraId="0DE5318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Se autoîncălzește, pericol de aprindere.</w:t>
            </w:r>
          </w:p>
        </w:tc>
      </w:tr>
      <w:tr w:rsidR="00C16F04" w:rsidRPr="00C16F04" w14:paraId="7C78FC20" w14:textId="77777777" w:rsidTr="007B13B4">
        <w:tc>
          <w:tcPr>
            <w:tcW w:w="1696" w:type="dxa"/>
          </w:tcPr>
          <w:p w14:paraId="03D40E4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7934DFC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 se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autoîncălzesc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5BCD7681" w14:textId="77777777" w:rsidTr="007B13B4">
        <w:tc>
          <w:tcPr>
            <w:tcW w:w="1696" w:type="dxa"/>
          </w:tcPr>
          <w:p w14:paraId="486D522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H252</w:t>
            </w:r>
          </w:p>
        </w:tc>
        <w:tc>
          <w:tcPr>
            <w:tcW w:w="5721" w:type="dxa"/>
          </w:tcPr>
          <w:p w14:paraId="24F4BB9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Se autoîncălzește în cantităţi mari; pericol de aprindere.</w:t>
            </w:r>
          </w:p>
        </w:tc>
      </w:tr>
      <w:tr w:rsidR="00C16F04" w:rsidRPr="00C16F04" w14:paraId="4572EEC0" w14:textId="77777777" w:rsidTr="007B13B4">
        <w:tc>
          <w:tcPr>
            <w:tcW w:w="1696" w:type="dxa"/>
          </w:tcPr>
          <w:p w14:paraId="74482D3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FFBAEF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2.12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0119550B" w14:textId="77777777" w:rsidTr="007B13B4">
        <w:tc>
          <w:tcPr>
            <w:tcW w:w="1696" w:type="dxa"/>
          </w:tcPr>
          <w:p w14:paraId="653E131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lastRenderedPageBreak/>
              <w:t>H260</w:t>
            </w:r>
          </w:p>
        </w:tc>
        <w:tc>
          <w:tcPr>
            <w:tcW w:w="5721" w:type="dxa"/>
          </w:tcPr>
          <w:p w14:paraId="197037C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 se pot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aprinde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spontan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5E244159" w14:textId="77777777" w:rsidTr="007B13B4">
        <w:tc>
          <w:tcPr>
            <w:tcW w:w="1696" w:type="dxa"/>
          </w:tcPr>
          <w:p w14:paraId="43E048D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E57ECC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2.12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amestecuri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1B6F1016" w14:textId="77777777" w:rsidTr="007B13B4">
        <w:tc>
          <w:tcPr>
            <w:tcW w:w="1696" w:type="dxa"/>
          </w:tcPr>
          <w:p w14:paraId="2FEBDB1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H261</w:t>
            </w:r>
          </w:p>
        </w:tc>
        <w:tc>
          <w:tcPr>
            <w:tcW w:w="5721" w:type="dxa"/>
          </w:tcPr>
          <w:p w14:paraId="06418A9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1F89D357" w14:textId="77777777" w:rsidTr="007B13B4">
        <w:tc>
          <w:tcPr>
            <w:tcW w:w="1696" w:type="dxa"/>
          </w:tcPr>
          <w:p w14:paraId="0EC8E32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4BBFFE4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2.4 – Gaze oxidante, categoria de pericol 1</w:t>
            </w:r>
          </w:p>
        </w:tc>
      </w:tr>
      <w:tr w:rsidR="00C16F04" w:rsidRPr="00C16F04" w14:paraId="623EE37E" w14:textId="77777777" w:rsidTr="007B13B4">
        <w:tc>
          <w:tcPr>
            <w:tcW w:w="1696" w:type="dxa"/>
          </w:tcPr>
          <w:p w14:paraId="057D6E4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H270</w:t>
            </w:r>
          </w:p>
        </w:tc>
        <w:tc>
          <w:tcPr>
            <w:tcW w:w="5721" w:type="dxa"/>
          </w:tcPr>
          <w:p w14:paraId="37FC39B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agrava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incendiu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; oxidant.</w:t>
            </w:r>
          </w:p>
        </w:tc>
      </w:tr>
      <w:tr w:rsidR="00C16F04" w:rsidRPr="00C16F04" w14:paraId="598A93B9" w14:textId="77777777" w:rsidTr="007B13B4">
        <w:tc>
          <w:tcPr>
            <w:tcW w:w="1696" w:type="dxa"/>
          </w:tcPr>
          <w:p w14:paraId="21AA339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1989E10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 xml:space="preserve">2.13 – Lichide oxidante, categoria de pericol 1 </w:t>
            </w:r>
            <w:r w:rsidRPr="00C16F04">
              <w:rPr>
                <w:rFonts w:ascii="Times New Roman" w:hAnsi="Times New Roman" w:cs="Times New Roman"/>
              </w:rPr>
              <w:br/>
              <w:t>2.14 – Solide oxidante, categoria de pericol 1</w:t>
            </w:r>
          </w:p>
        </w:tc>
      </w:tr>
      <w:tr w:rsidR="00C16F04" w:rsidRPr="00C16F04" w14:paraId="75FF8222" w14:textId="77777777" w:rsidTr="007B13B4">
        <w:tc>
          <w:tcPr>
            <w:tcW w:w="1696" w:type="dxa"/>
          </w:tcPr>
          <w:p w14:paraId="3451F34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H271</w:t>
            </w:r>
          </w:p>
        </w:tc>
        <w:tc>
          <w:tcPr>
            <w:tcW w:w="5721" w:type="dxa"/>
          </w:tcPr>
          <w:p w14:paraId="46EFBBA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incendiu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; oxidant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puternic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0D1B7C47" w14:textId="77777777" w:rsidTr="007B13B4">
        <w:tc>
          <w:tcPr>
            <w:tcW w:w="1696" w:type="dxa"/>
          </w:tcPr>
          <w:p w14:paraId="66304B9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65D08F6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 xml:space="preserve">2.13 – Lichide oxidante, categoriile de pericol 2, 3 </w:t>
            </w:r>
            <w:r w:rsidRPr="00C16F04">
              <w:rPr>
                <w:rFonts w:ascii="Times New Roman" w:hAnsi="Times New Roman" w:cs="Times New Roman"/>
              </w:rPr>
              <w:br/>
              <w:t>2.14 – Solide oxidante, categoriile de pericol 2, 3</w:t>
            </w:r>
          </w:p>
        </w:tc>
      </w:tr>
      <w:tr w:rsidR="00C16F04" w:rsidRPr="00C16F04" w14:paraId="5F580AE7" w14:textId="77777777" w:rsidTr="007B13B4">
        <w:tc>
          <w:tcPr>
            <w:tcW w:w="1696" w:type="dxa"/>
          </w:tcPr>
          <w:p w14:paraId="727B794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H272</w:t>
            </w:r>
          </w:p>
        </w:tc>
        <w:tc>
          <w:tcPr>
            <w:tcW w:w="5721" w:type="dxa"/>
          </w:tcPr>
          <w:p w14:paraId="05E939B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agrava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incendiu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; oxidant.</w:t>
            </w:r>
          </w:p>
        </w:tc>
      </w:tr>
      <w:tr w:rsidR="00C16F04" w:rsidRPr="00C16F04" w14:paraId="19D45E61" w14:textId="77777777" w:rsidTr="007B13B4">
        <w:tc>
          <w:tcPr>
            <w:tcW w:w="1696" w:type="dxa"/>
          </w:tcPr>
          <w:p w14:paraId="4FA72F8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5BD8738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2.5 – Gaze sub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presiune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  <w:t xml:space="preserve">Gaz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comprimat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  <w:t xml:space="preserve">Gaz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lichefiat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  <w:t xml:space="preserve">Gaz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dizolvat</w:t>
            </w:r>
            <w:proofErr w:type="spellEnd"/>
          </w:p>
        </w:tc>
      </w:tr>
      <w:tr w:rsidR="00C16F04" w:rsidRPr="00C16F04" w14:paraId="62135362" w14:textId="77777777" w:rsidTr="007B13B4">
        <w:tc>
          <w:tcPr>
            <w:tcW w:w="1696" w:type="dxa"/>
          </w:tcPr>
          <w:p w14:paraId="0335776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H280</w:t>
            </w:r>
          </w:p>
        </w:tc>
        <w:tc>
          <w:tcPr>
            <w:tcW w:w="5721" w:type="dxa"/>
          </w:tcPr>
          <w:p w14:paraId="3532347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sub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presiune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explozie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încălzire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659DB08" w14:textId="77777777" w:rsidTr="007B13B4">
        <w:tc>
          <w:tcPr>
            <w:tcW w:w="1696" w:type="dxa"/>
          </w:tcPr>
          <w:p w14:paraId="1A72B02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3CDC313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2.5 – Gaze sub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presiune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lichefiat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răcit</w:t>
            </w:r>
            <w:proofErr w:type="spellEnd"/>
          </w:p>
        </w:tc>
      </w:tr>
      <w:tr w:rsidR="00C16F04" w:rsidRPr="00C16F04" w14:paraId="0F513DFF" w14:textId="77777777" w:rsidTr="007B13B4">
        <w:tc>
          <w:tcPr>
            <w:tcW w:w="1696" w:type="dxa"/>
          </w:tcPr>
          <w:p w14:paraId="2034B50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H281</w:t>
            </w:r>
          </w:p>
        </w:tc>
        <w:tc>
          <w:tcPr>
            <w:tcW w:w="5721" w:type="dxa"/>
          </w:tcPr>
          <w:p w14:paraId="2110747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răcit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arsuri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leziuni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criogenice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9E07C4C" w14:textId="77777777" w:rsidTr="007B13B4">
        <w:tc>
          <w:tcPr>
            <w:tcW w:w="1696" w:type="dxa"/>
          </w:tcPr>
          <w:p w14:paraId="3AC412A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1" w:type="dxa"/>
          </w:tcPr>
          <w:p w14:paraId="0F0CD1F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2.16 – Corosiv pentru metale, categoria de pericol 1</w:t>
            </w:r>
          </w:p>
        </w:tc>
      </w:tr>
      <w:tr w:rsidR="00C16F04" w:rsidRPr="00C16F04" w14:paraId="6B412127" w14:textId="77777777" w:rsidTr="007B13B4">
        <w:tc>
          <w:tcPr>
            <w:tcW w:w="1696" w:type="dxa"/>
          </w:tcPr>
          <w:p w14:paraId="340D61F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H290</w:t>
            </w:r>
          </w:p>
        </w:tc>
        <w:tc>
          <w:tcPr>
            <w:tcW w:w="5721" w:type="dxa"/>
          </w:tcPr>
          <w:p w14:paraId="0073885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Poate fi corosiv pentru metale.</w:t>
            </w:r>
          </w:p>
        </w:tc>
      </w:tr>
    </w:tbl>
    <w:p w14:paraId="3CA1C8EF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</w:p>
    <w:p w14:paraId="25A65044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  <w:proofErr w:type="spellStart"/>
      <w:r w:rsidRPr="00C16F04">
        <w:rPr>
          <w:rFonts w:ascii="Times New Roman" w:hAnsi="Times New Roman" w:cs="Times New Roman"/>
          <w:i/>
          <w:iCs/>
          <w:lang w:val="en-US"/>
        </w:rPr>
        <w:t>Tabelul</w:t>
      </w:r>
      <w:proofErr w:type="spellEnd"/>
      <w:r w:rsidRPr="00C16F04">
        <w:rPr>
          <w:rFonts w:ascii="Times New Roman" w:hAnsi="Times New Roman" w:cs="Times New Roman"/>
          <w:i/>
          <w:iCs/>
          <w:lang w:val="en-US"/>
        </w:rPr>
        <w:t xml:space="preserve"> 1.2 </w:t>
      </w:r>
    </w:p>
    <w:p w14:paraId="78621991" w14:textId="77777777" w:rsidR="00C16F04" w:rsidRPr="00C16F04" w:rsidRDefault="00C16F04" w:rsidP="00C16F04">
      <w:pPr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lastRenderedPageBreak/>
        <w:t>Frazele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de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pericol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utilizate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pentru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pericolele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pentru</w:t>
      </w:r>
      <w:proofErr w:type="spellEnd"/>
      <w:r w:rsidRPr="00C16F04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16F04">
        <w:rPr>
          <w:rFonts w:ascii="Times New Roman" w:hAnsi="Times New Roman" w:cs="Times New Roman"/>
          <w:b/>
          <w:bCs/>
          <w:lang w:val="en-US"/>
        </w:rPr>
        <w:t>sănătate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413"/>
        <w:gridCol w:w="6004"/>
      </w:tblGrid>
      <w:tr w:rsidR="00C16F04" w:rsidRPr="00C16F04" w14:paraId="0E88258E" w14:textId="77777777" w:rsidTr="007B13B4">
        <w:tc>
          <w:tcPr>
            <w:tcW w:w="1413" w:type="dxa"/>
          </w:tcPr>
          <w:p w14:paraId="667BB9D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3395A28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77C2A52E" w14:textId="77777777" w:rsidTr="007B13B4">
        <w:tc>
          <w:tcPr>
            <w:tcW w:w="1413" w:type="dxa"/>
          </w:tcPr>
          <w:p w14:paraId="1815614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H300</w:t>
            </w:r>
          </w:p>
        </w:tc>
        <w:tc>
          <w:tcPr>
            <w:tcW w:w="6004" w:type="dxa"/>
          </w:tcPr>
          <w:p w14:paraId="0741861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2DE71D4B" w14:textId="77777777" w:rsidTr="007B13B4">
        <w:tc>
          <w:tcPr>
            <w:tcW w:w="1413" w:type="dxa"/>
          </w:tcPr>
          <w:p w14:paraId="0147BAB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37D2D2A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5C1540DF" w14:textId="77777777" w:rsidTr="007B13B4">
        <w:tc>
          <w:tcPr>
            <w:tcW w:w="1413" w:type="dxa"/>
          </w:tcPr>
          <w:p w14:paraId="165B8B0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H301</w:t>
            </w:r>
          </w:p>
        </w:tc>
        <w:tc>
          <w:tcPr>
            <w:tcW w:w="6004" w:type="dxa"/>
          </w:tcPr>
          <w:p w14:paraId="50F1820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673E0A9" w14:textId="77777777" w:rsidTr="007B13B4">
        <w:tc>
          <w:tcPr>
            <w:tcW w:w="1413" w:type="dxa"/>
          </w:tcPr>
          <w:p w14:paraId="3666830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15BE73F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606AC512" w14:textId="77777777" w:rsidTr="007B13B4">
        <w:tc>
          <w:tcPr>
            <w:tcW w:w="1413" w:type="dxa"/>
          </w:tcPr>
          <w:p w14:paraId="667E9EF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H302</w:t>
            </w:r>
          </w:p>
        </w:tc>
        <w:tc>
          <w:tcPr>
            <w:tcW w:w="6004" w:type="dxa"/>
          </w:tcPr>
          <w:p w14:paraId="22A649D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1B0B660" w14:textId="77777777" w:rsidTr="007B13B4">
        <w:tc>
          <w:tcPr>
            <w:tcW w:w="1413" w:type="dxa"/>
          </w:tcPr>
          <w:p w14:paraId="7B171DD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40E0232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3.10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aspirare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16AEB4FD" w14:textId="77777777" w:rsidTr="007B13B4">
        <w:tc>
          <w:tcPr>
            <w:tcW w:w="1413" w:type="dxa"/>
          </w:tcPr>
          <w:p w14:paraId="235177B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H304</w:t>
            </w:r>
          </w:p>
        </w:tc>
        <w:tc>
          <w:tcPr>
            <w:tcW w:w="6004" w:type="dxa"/>
          </w:tcPr>
          <w:p w14:paraId="076A5E4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fi 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pătrundere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respiratorii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D8627F3" w14:textId="77777777" w:rsidTr="007B13B4">
        <w:tc>
          <w:tcPr>
            <w:tcW w:w="1413" w:type="dxa"/>
          </w:tcPr>
          <w:p w14:paraId="47620B6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175D334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65F2B6DC" w14:textId="77777777" w:rsidTr="007B13B4">
        <w:tc>
          <w:tcPr>
            <w:tcW w:w="1413" w:type="dxa"/>
          </w:tcPr>
          <w:p w14:paraId="4EB795B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H310</w:t>
            </w:r>
          </w:p>
        </w:tc>
        <w:tc>
          <w:tcPr>
            <w:tcW w:w="6004" w:type="dxa"/>
          </w:tcPr>
          <w:p w14:paraId="73F7011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26B2F71E" w14:textId="77777777" w:rsidTr="007B13B4">
        <w:tc>
          <w:tcPr>
            <w:tcW w:w="1413" w:type="dxa"/>
          </w:tcPr>
          <w:p w14:paraId="2B5E038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0BABB5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22651FD6" w14:textId="77777777" w:rsidTr="007B13B4">
        <w:tc>
          <w:tcPr>
            <w:tcW w:w="1413" w:type="dxa"/>
          </w:tcPr>
          <w:p w14:paraId="3ABEF7F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H311</w:t>
            </w:r>
          </w:p>
        </w:tc>
        <w:tc>
          <w:tcPr>
            <w:tcW w:w="6004" w:type="dxa"/>
          </w:tcPr>
          <w:p w14:paraId="4B3A9B5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0E0310B1" w14:textId="77777777" w:rsidTr="007B13B4">
        <w:tc>
          <w:tcPr>
            <w:tcW w:w="1413" w:type="dxa"/>
          </w:tcPr>
          <w:p w14:paraId="1C830B1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6A4C591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09F19F4C" w14:textId="77777777" w:rsidTr="007B13B4">
        <w:tc>
          <w:tcPr>
            <w:tcW w:w="1413" w:type="dxa"/>
          </w:tcPr>
          <w:p w14:paraId="26A40C6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H312</w:t>
            </w:r>
          </w:p>
        </w:tc>
        <w:tc>
          <w:tcPr>
            <w:tcW w:w="6004" w:type="dxa"/>
          </w:tcPr>
          <w:p w14:paraId="7E7C846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2CA44BF6" w14:textId="77777777" w:rsidTr="007B13B4">
        <w:tc>
          <w:tcPr>
            <w:tcW w:w="1413" w:type="dxa"/>
          </w:tcPr>
          <w:p w14:paraId="1578DB9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88CCD1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3.2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Corodarea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1B, 1C</w:t>
            </w:r>
          </w:p>
        </w:tc>
      </w:tr>
      <w:tr w:rsidR="00C16F04" w:rsidRPr="00C16F04" w14:paraId="77573D7F" w14:textId="77777777" w:rsidTr="007B13B4">
        <w:tc>
          <w:tcPr>
            <w:tcW w:w="1413" w:type="dxa"/>
          </w:tcPr>
          <w:p w14:paraId="3602F21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H314</w:t>
            </w:r>
          </w:p>
        </w:tc>
        <w:tc>
          <w:tcPr>
            <w:tcW w:w="6004" w:type="dxa"/>
          </w:tcPr>
          <w:p w14:paraId="2A0E080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arsuri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grave ale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9F95016" w14:textId="77777777" w:rsidTr="007B13B4">
        <w:tc>
          <w:tcPr>
            <w:tcW w:w="1413" w:type="dxa"/>
          </w:tcPr>
          <w:p w14:paraId="68DF377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6605DB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3.2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Corodarea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33BCCC65" w14:textId="77777777" w:rsidTr="007B13B4">
        <w:tc>
          <w:tcPr>
            <w:tcW w:w="1413" w:type="dxa"/>
          </w:tcPr>
          <w:p w14:paraId="7C8244D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H315</w:t>
            </w:r>
          </w:p>
        </w:tc>
        <w:tc>
          <w:tcPr>
            <w:tcW w:w="6004" w:type="dxa"/>
          </w:tcPr>
          <w:p w14:paraId="2C96E43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Provoacă iritarea pielii.</w:t>
            </w:r>
          </w:p>
        </w:tc>
      </w:tr>
      <w:tr w:rsidR="00C16F04" w:rsidRPr="00C16F04" w14:paraId="03B31CF8" w14:textId="77777777" w:rsidTr="007B13B4">
        <w:tc>
          <w:tcPr>
            <w:tcW w:w="1413" w:type="dxa"/>
          </w:tcPr>
          <w:p w14:paraId="6CFA190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1A00A2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3.4 —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Sensibilizare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1A, 1B</w:t>
            </w:r>
          </w:p>
        </w:tc>
      </w:tr>
      <w:tr w:rsidR="00C16F04" w:rsidRPr="00C16F04" w14:paraId="1D70AF76" w14:textId="77777777" w:rsidTr="007B13B4">
        <w:tc>
          <w:tcPr>
            <w:tcW w:w="1413" w:type="dxa"/>
          </w:tcPr>
          <w:p w14:paraId="096B078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H317</w:t>
            </w:r>
          </w:p>
        </w:tc>
        <w:tc>
          <w:tcPr>
            <w:tcW w:w="6004" w:type="dxa"/>
          </w:tcPr>
          <w:p w14:paraId="6A0D5B3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alergică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20EDFAB2" w14:textId="77777777" w:rsidTr="007B13B4">
        <w:tc>
          <w:tcPr>
            <w:tcW w:w="1413" w:type="dxa"/>
          </w:tcPr>
          <w:p w14:paraId="070805F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9DA25E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3.3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gravă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C16F04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1A64BCB5" w14:textId="77777777" w:rsidTr="007B13B4">
        <w:tc>
          <w:tcPr>
            <w:tcW w:w="1413" w:type="dxa"/>
          </w:tcPr>
          <w:p w14:paraId="64B7535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H318</w:t>
            </w:r>
          </w:p>
        </w:tc>
        <w:tc>
          <w:tcPr>
            <w:tcW w:w="6004" w:type="dxa"/>
          </w:tcPr>
          <w:p w14:paraId="6804C77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Provoacă leziuni oculare grave.</w:t>
            </w:r>
          </w:p>
        </w:tc>
      </w:tr>
      <w:tr w:rsidR="00C16F04" w:rsidRPr="00C16F04" w14:paraId="253597E3" w14:textId="77777777" w:rsidTr="007B13B4">
        <w:tc>
          <w:tcPr>
            <w:tcW w:w="1413" w:type="dxa"/>
          </w:tcPr>
          <w:p w14:paraId="25A8202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3DE56A8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3.3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gravă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C16F04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4AD55581" w14:textId="77777777" w:rsidTr="007B13B4">
        <w:tc>
          <w:tcPr>
            <w:tcW w:w="1413" w:type="dxa"/>
          </w:tcPr>
          <w:p w14:paraId="1410B23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H319</w:t>
            </w:r>
          </w:p>
        </w:tc>
        <w:tc>
          <w:tcPr>
            <w:tcW w:w="6004" w:type="dxa"/>
          </w:tcPr>
          <w:p w14:paraId="5F90A34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gravă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C16F04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1BFDF61B" w14:textId="77777777" w:rsidTr="007B13B4">
        <w:tc>
          <w:tcPr>
            <w:tcW w:w="1413" w:type="dxa"/>
          </w:tcPr>
          <w:p w14:paraId="753E06D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679A0D5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7C8DD7C2" w14:textId="77777777" w:rsidTr="007B13B4">
        <w:tc>
          <w:tcPr>
            <w:tcW w:w="1413" w:type="dxa"/>
          </w:tcPr>
          <w:p w14:paraId="78D7323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H330</w:t>
            </w:r>
          </w:p>
        </w:tc>
        <w:tc>
          <w:tcPr>
            <w:tcW w:w="6004" w:type="dxa"/>
          </w:tcPr>
          <w:p w14:paraId="72AD471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Mortal în caz de inhalare.</w:t>
            </w:r>
          </w:p>
        </w:tc>
      </w:tr>
      <w:tr w:rsidR="00C16F04" w:rsidRPr="00C16F04" w14:paraId="7FAA3272" w14:textId="77777777" w:rsidTr="007B13B4">
        <w:tc>
          <w:tcPr>
            <w:tcW w:w="1413" w:type="dxa"/>
          </w:tcPr>
          <w:p w14:paraId="689B1E8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21EF981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4AC7F33B" w14:textId="77777777" w:rsidTr="007B13B4">
        <w:tc>
          <w:tcPr>
            <w:tcW w:w="1413" w:type="dxa"/>
          </w:tcPr>
          <w:p w14:paraId="3F5E30E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H331</w:t>
            </w:r>
          </w:p>
        </w:tc>
        <w:tc>
          <w:tcPr>
            <w:tcW w:w="6004" w:type="dxa"/>
          </w:tcPr>
          <w:p w14:paraId="1B87FB7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Toxic în caz de inhalare.</w:t>
            </w:r>
          </w:p>
        </w:tc>
      </w:tr>
      <w:tr w:rsidR="00C16F04" w:rsidRPr="00C16F04" w14:paraId="320E7FFC" w14:textId="77777777" w:rsidTr="007B13B4">
        <w:tc>
          <w:tcPr>
            <w:tcW w:w="1413" w:type="dxa"/>
          </w:tcPr>
          <w:p w14:paraId="73CAEBD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4AC63C9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31DBD36B" w14:textId="77777777" w:rsidTr="007B13B4">
        <w:tc>
          <w:tcPr>
            <w:tcW w:w="1413" w:type="dxa"/>
          </w:tcPr>
          <w:p w14:paraId="7150C34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H332</w:t>
            </w:r>
          </w:p>
        </w:tc>
        <w:tc>
          <w:tcPr>
            <w:tcW w:w="6004" w:type="dxa"/>
          </w:tcPr>
          <w:p w14:paraId="42618298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Nociv în caz de inhalare.</w:t>
            </w:r>
          </w:p>
        </w:tc>
      </w:tr>
      <w:tr w:rsidR="00C16F04" w:rsidRPr="00C16F04" w14:paraId="03914637" w14:textId="77777777" w:rsidTr="007B13B4">
        <w:tc>
          <w:tcPr>
            <w:tcW w:w="1413" w:type="dxa"/>
          </w:tcPr>
          <w:p w14:paraId="594A6D50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17506DC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3.4 —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Sensibilizare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respiratorii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1A, 1B</w:t>
            </w:r>
          </w:p>
        </w:tc>
      </w:tr>
      <w:tr w:rsidR="00C16F04" w:rsidRPr="00C16F04" w14:paraId="64CE0CF4" w14:textId="77777777" w:rsidTr="007B13B4">
        <w:tc>
          <w:tcPr>
            <w:tcW w:w="1413" w:type="dxa"/>
          </w:tcPr>
          <w:p w14:paraId="773F5F4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H334</w:t>
            </w:r>
          </w:p>
        </w:tc>
        <w:tc>
          <w:tcPr>
            <w:tcW w:w="6004" w:type="dxa"/>
          </w:tcPr>
          <w:p w14:paraId="55381D6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Poate provoca simptome de alergie sau astm sau dificultăţi de respiraţie în caz de inhalare.</w:t>
            </w:r>
          </w:p>
        </w:tc>
      </w:tr>
      <w:tr w:rsidR="00C16F04" w:rsidRPr="00C16F04" w14:paraId="52DABA82" w14:textId="77777777" w:rsidTr="007B13B4">
        <w:tc>
          <w:tcPr>
            <w:tcW w:w="1413" w:type="dxa"/>
          </w:tcPr>
          <w:p w14:paraId="4FD3E07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0E57A17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asupra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unui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organ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ţintă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specific –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singură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respiratorii</w:t>
            </w:r>
            <w:proofErr w:type="spellEnd"/>
          </w:p>
        </w:tc>
      </w:tr>
      <w:tr w:rsidR="00C16F04" w:rsidRPr="00C16F04" w14:paraId="0F63B96A" w14:textId="77777777" w:rsidTr="007B13B4">
        <w:tc>
          <w:tcPr>
            <w:tcW w:w="1413" w:type="dxa"/>
          </w:tcPr>
          <w:p w14:paraId="2C31EA5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H335</w:t>
            </w:r>
          </w:p>
        </w:tc>
        <w:tc>
          <w:tcPr>
            <w:tcW w:w="6004" w:type="dxa"/>
          </w:tcPr>
          <w:p w14:paraId="11F8C32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iritarea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căilor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respiratorii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3D60DBB4" w14:textId="77777777" w:rsidTr="007B13B4">
        <w:tc>
          <w:tcPr>
            <w:tcW w:w="1413" w:type="dxa"/>
          </w:tcPr>
          <w:p w14:paraId="7FCCCFD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6F4ECEC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asupra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unui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organ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ţintă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specific –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singură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narcoză</w:t>
            </w:r>
            <w:proofErr w:type="spellEnd"/>
          </w:p>
        </w:tc>
      </w:tr>
      <w:tr w:rsidR="00C16F04" w:rsidRPr="00C16F04" w14:paraId="59D6A750" w14:textId="77777777" w:rsidTr="007B13B4">
        <w:tc>
          <w:tcPr>
            <w:tcW w:w="1413" w:type="dxa"/>
          </w:tcPr>
          <w:p w14:paraId="47D94FA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H336</w:t>
            </w:r>
          </w:p>
        </w:tc>
        <w:tc>
          <w:tcPr>
            <w:tcW w:w="6004" w:type="dxa"/>
          </w:tcPr>
          <w:p w14:paraId="76D1632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Poate provoca somnolenţă sau ameţeală.</w:t>
            </w:r>
          </w:p>
        </w:tc>
      </w:tr>
      <w:tr w:rsidR="00C16F04" w:rsidRPr="00C16F04" w14:paraId="100ED2B9" w14:textId="77777777" w:rsidTr="007B13B4">
        <w:tc>
          <w:tcPr>
            <w:tcW w:w="1413" w:type="dxa"/>
          </w:tcPr>
          <w:p w14:paraId="1ADD8C8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40657A3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3.5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Mutagenitatea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celulelor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embrionare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1B</w:t>
            </w:r>
          </w:p>
        </w:tc>
      </w:tr>
      <w:tr w:rsidR="00C16F04" w:rsidRPr="00C16F04" w14:paraId="028DF894" w14:textId="77777777" w:rsidTr="007B13B4">
        <w:tc>
          <w:tcPr>
            <w:tcW w:w="1413" w:type="dxa"/>
          </w:tcPr>
          <w:p w14:paraId="23B6B9E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lastRenderedPageBreak/>
              <w:t>H340</w:t>
            </w:r>
          </w:p>
        </w:tc>
        <w:tc>
          <w:tcPr>
            <w:tcW w:w="6004" w:type="dxa"/>
          </w:tcPr>
          <w:p w14:paraId="3406C3B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anomalii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genetice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5ECAECFF" w14:textId="77777777" w:rsidTr="007B13B4">
        <w:tc>
          <w:tcPr>
            <w:tcW w:w="1413" w:type="dxa"/>
          </w:tcPr>
          <w:p w14:paraId="1B85FDB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7E64096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3.5 – Mutagenitatea celulelor embrionare, categoria de pericol 2</w:t>
            </w:r>
          </w:p>
        </w:tc>
      </w:tr>
      <w:tr w:rsidR="00C16F04" w:rsidRPr="00C16F04" w14:paraId="4E0D180A" w14:textId="77777777" w:rsidTr="007B13B4">
        <w:tc>
          <w:tcPr>
            <w:tcW w:w="1413" w:type="dxa"/>
          </w:tcPr>
          <w:p w14:paraId="29F2CE4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H341</w:t>
            </w:r>
          </w:p>
        </w:tc>
        <w:tc>
          <w:tcPr>
            <w:tcW w:w="6004" w:type="dxa"/>
          </w:tcPr>
          <w:p w14:paraId="62E032E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Susceptibil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anomalii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genetice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&lt;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3FCF1FB4" w14:textId="77777777" w:rsidTr="007B13B4">
        <w:tc>
          <w:tcPr>
            <w:tcW w:w="1413" w:type="dxa"/>
          </w:tcPr>
          <w:p w14:paraId="67600ED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6B26852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3.6 – Cancerigenitate, categoriile de pericol 1A, 1B</w:t>
            </w:r>
          </w:p>
        </w:tc>
      </w:tr>
      <w:tr w:rsidR="00C16F04" w:rsidRPr="00C16F04" w14:paraId="2DF0AC15" w14:textId="77777777" w:rsidTr="007B13B4">
        <w:tc>
          <w:tcPr>
            <w:tcW w:w="1413" w:type="dxa"/>
          </w:tcPr>
          <w:p w14:paraId="0800240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H350</w:t>
            </w:r>
          </w:p>
        </w:tc>
        <w:tc>
          <w:tcPr>
            <w:tcW w:w="6004" w:type="dxa"/>
          </w:tcPr>
          <w:p w14:paraId="08728F5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cancer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65DF468" w14:textId="77777777" w:rsidTr="007B13B4">
        <w:tc>
          <w:tcPr>
            <w:tcW w:w="1413" w:type="dxa"/>
          </w:tcPr>
          <w:p w14:paraId="0506681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61D2FDC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3.6 – Cancerigenitate, categoria de pericol 2</w:t>
            </w:r>
          </w:p>
        </w:tc>
      </w:tr>
      <w:tr w:rsidR="00C16F04" w:rsidRPr="00C16F04" w14:paraId="6B259233" w14:textId="77777777" w:rsidTr="007B13B4">
        <w:tc>
          <w:tcPr>
            <w:tcW w:w="1413" w:type="dxa"/>
          </w:tcPr>
          <w:p w14:paraId="0D76406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H351</w:t>
            </w:r>
          </w:p>
        </w:tc>
        <w:tc>
          <w:tcPr>
            <w:tcW w:w="6004" w:type="dxa"/>
          </w:tcPr>
          <w:p w14:paraId="0C927F2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Susceptibil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cancer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4AAE47E" w14:textId="77777777" w:rsidTr="007B13B4">
        <w:tc>
          <w:tcPr>
            <w:tcW w:w="1413" w:type="dxa"/>
          </w:tcPr>
          <w:p w14:paraId="1B6698D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4A02B37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3.7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reproducere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1A, 1B</w:t>
            </w:r>
          </w:p>
        </w:tc>
      </w:tr>
      <w:tr w:rsidR="00C16F04" w:rsidRPr="00C16F04" w14:paraId="53D392D0" w14:textId="77777777" w:rsidTr="007B13B4">
        <w:tc>
          <w:tcPr>
            <w:tcW w:w="1413" w:type="dxa"/>
          </w:tcPr>
          <w:p w14:paraId="0B0CABF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H360</w:t>
            </w:r>
          </w:p>
        </w:tc>
        <w:tc>
          <w:tcPr>
            <w:tcW w:w="6004" w:type="dxa"/>
          </w:tcPr>
          <w:p w14:paraId="002CDAD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dăuna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fertilităţii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fătului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efectul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specific,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cunoscut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&gt;&lt;indica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3450E73B" w14:textId="77777777" w:rsidTr="007B13B4">
        <w:tc>
          <w:tcPr>
            <w:tcW w:w="1413" w:type="dxa"/>
          </w:tcPr>
          <w:p w14:paraId="76B41E5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76FBC8B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3.7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reproducere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4E121EAF" w14:textId="77777777" w:rsidTr="007B13B4">
        <w:tc>
          <w:tcPr>
            <w:tcW w:w="1413" w:type="dxa"/>
          </w:tcPr>
          <w:p w14:paraId="1EC3A3E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H361</w:t>
            </w:r>
          </w:p>
        </w:tc>
        <w:tc>
          <w:tcPr>
            <w:tcW w:w="6004" w:type="dxa"/>
          </w:tcPr>
          <w:p w14:paraId="52742DE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Susceptibil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dăuna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fertilităţii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fătului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efectul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specific,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este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cunoscut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5589B244" w14:textId="77777777" w:rsidTr="007B13B4">
        <w:tc>
          <w:tcPr>
            <w:tcW w:w="1413" w:type="dxa"/>
          </w:tcPr>
          <w:p w14:paraId="282FEDA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1BCDD7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3.7 – Toxicitate pentru reproducere, categorie suplimentară, efecte asupra alăptării sau prin intermediul alăptării</w:t>
            </w:r>
          </w:p>
        </w:tc>
      </w:tr>
      <w:tr w:rsidR="00C16F04" w:rsidRPr="00C16F04" w14:paraId="5644ABD3" w14:textId="77777777" w:rsidTr="007B13B4">
        <w:tc>
          <w:tcPr>
            <w:tcW w:w="1413" w:type="dxa"/>
          </w:tcPr>
          <w:p w14:paraId="1E88BAD7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lastRenderedPageBreak/>
              <w:t>H362</w:t>
            </w:r>
          </w:p>
        </w:tc>
        <w:tc>
          <w:tcPr>
            <w:tcW w:w="6004" w:type="dxa"/>
          </w:tcPr>
          <w:p w14:paraId="7E747F4D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Poate dăuna copiilor alăptaţi la sân.</w:t>
            </w:r>
          </w:p>
        </w:tc>
      </w:tr>
      <w:tr w:rsidR="00C16F04" w:rsidRPr="00C16F04" w14:paraId="37CF8BB9" w14:textId="77777777" w:rsidTr="007B13B4">
        <w:tc>
          <w:tcPr>
            <w:tcW w:w="1413" w:type="dxa"/>
          </w:tcPr>
          <w:p w14:paraId="2380AB6D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1A3D2C0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asupra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unui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organ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ţintă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specific –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singură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5A8E41C4" w14:textId="77777777" w:rsidTr="007B13B4">
        <w:tc>
          <w:tcPr>
            <w:tcW w:w="1413" w:type="dxa"/>
          </w:tcPr>
          <w:p w14:paraId="302FF70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H370</w:t>
            </w:r>
          </w:p>
        </w:tc>
        <w:tc>
          <w:tcPr>
            <w:tcW w:w="6004" w:type="dxa"/>
          </w:tcPr>
          <w:p w14:paraId="3B2376B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leziuni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ale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organelor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toate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organele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afectate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sunt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cunoscute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 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F1120E3" w14:textId="77777777" w:rsidTr="007B13B4">
        <w:tc>
          <w:tcPr>
            <w:tcW w:w="1413" w:type="dxa"/>
          </w:tcPr>
          <w:p w14:paraId="1E7DDCA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D862A4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3.8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asupra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unui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organ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ţintă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specific –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singură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2AAC30F5" w14:textId="77777777" w:rsidTr="007B13B4">
        <w:tc>
          <w:tcPr>
            <w:tcW w:w="1413" w:type="dxa"/>
          </w:tcPr>
          <w:p w14:paraId="4F2793A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H371</w:t>
            </w:r>
          </w:p>
        </w:tc>
        <w:tc>
          <w:tcPr>
            <w:tcW w:w="6004" w:type="dxa"/>
          </w:tcPr>
          <w:p w14:paraId="3C58832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leziuni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ale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organelor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toate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organele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afectate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sunt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cunoscute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 &lt;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indicaţi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calea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dacă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există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probe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concludente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nicio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altă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cale de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expunere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nu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provoacă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acest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i/>
                <w:iCs/>
                <w:lang w:val="en-US"/>
              </w:rPr>
              <w:t>&gt;</w:t>
            </w:r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689A78D" w14:textId="77777777" w:rsidTr="007B13B4">
        <w:tc>
          <w:tcPr>
            <w:tcW w:w="1413" w:type="dxa"/>
          </w:tcPr>
          <w:p w14:paraId="2ADEECE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4533928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3.9 – Toxicitate asupra unui organ ţintă specific – expunere repetată, categoria de pericol 1</w:t>
            </w:r>
          </w:p>
        </w:tc>
      </w:tr>
      <w:tr w:rsidR="00C16F04" w:rsidRPr="00C16F04" w14:paraId="02FCD7DD" w14:textId="77777777" w:rsidTr="007B13B4">
        <w:tc>
          <w:tcPr>
            <w:tcW w:w="1413" w:type="dxa"/>
          </w:tcPr>
          <w:p w14:paraId="49EDA9E2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H372</w:t>
            </w:r>
          </w:p>
        </w:tc>
        <w:tc>
          <w:tcPr>
            <w:tcW w:w="6004" w:type="dxa"/>
          </w:tcPr>
          <w:p w14:paraId="3D9B1EE4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 xml:space="preserve">Provoacă leziuni ale organelor </w:t>
            </w:r>
            <w:r w:rsidRPr="00C16F04">
              <w:rPr>
                <w:rFonts w:ascii="Times New Roman" w:hAnsi="Times New Roman" w:cs="Times New Roman"/>
                <w:i/>
                <w:iCs/>
              </w:rPr>
              <w:t xml:space="preserve">&lt;sau indicaţi toate organele afectate, dacă sunt cunoscute&gt; </w:t>
            </w:r>
            <w:r w:rsidRPr="00C16F04">
              <w:rPr>
                <w:rFonts w:ascii="Times New Roman" w:hAnsi="Times New Roman" w:cs="Times New Roman"/>
              </w:rPr>
              <w:t xml:space="preserve">în caz de expunere prelungită sau repetată </w:t>
            </w:r>
            <w:r w:rsidRPr="00C16F04">
              <w:rPr>
                <w:rFonts w:ascii="Times New Roman" w:hAnsi="Times New Roman" w:cs="Times New Roman"/>
                <w:i/>
                <w:iCs/>
              </w:rPr>
              <w:t>&lt;indicaţi calea de expunere, dacă există probe concludente că nicio altă cale de expunere nu provoacă acest pericol&gt;</w:t>
            </w:r>
            <w:r w:rsidRPr="00C16F04">
              <w:rPr>
                <w:rFonts w:ascii="Times New Roman" w:hAnsi="Times New Roman" w:cs="Times New Roman"/>
              </w:rPr>
              <w:t>.</w:t>
            </w:r>
          </w:p>
        </w:tc>
      </w:tr>
      <w:tr w:rsidR="00C16F04" w:rsidRPr="00C16F04" w14:paraId="2F91DD0D" w14:textId="77777777" w:rsidTr="007B13B4">
        <w:tc>
          <w:tcPr>
            <w:tcW w:w="1413" w:type="dxa"/>
          </w:tcPr>
          <w:p w14:paraId="38F1F441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3534399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3.9 – Toxicitate asupra unui organ ţintă specific – expunere repetată, categoria de pericol 2</w:t>
            </w:r>
          </w:p>
        </w:tc>
      </w:tr>
      <w:tr w:rsidR="00C16F04" w:rsidRPr="00C16F04" w14:paraId="6B33AA6C" w14:textId="77777777" w:rsidTr="007B13B4">
        <w:tc>
          <w:tcPr>
            <w:tcW w:w="1413" w:type="dxa"/>
          </w:tcPr>
          <w:p w14:paraId="09D9FFF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H373</w:t>
            </w:r>
          </w:p>
        </w:tc>
        <w:tc>
          <w:tcPr>
            <w:tcW w:w="6004" w:type="dxa"/>
          </w:tcPr>
          <w:p w14:paraId="0B3E2C3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 xml:space="preserve">Poate provoca leziuni ale organelor </w:t>
            </w:r>
            <w:r w:rsidRPr="00C16F04">
              <w:rPr>
                <w:rFonts w:ascii="Times New Roman" w:hAnsi="Times New Roman" w:cs="Times New Roman"/>
                <w:i/>
                <w:iCs/>
              </w:rPr>
              <w:t xml:space="preserve">&lt;sau indicaţi toate organele afectate, dacă sunt cunoscute&gt; </w:t>
            </w:r>
            <w:r w:rsidRPr="00C16F04">
              <w:rPr>
                <w:rFonts w:ascii="Times New Roman" w:hAnsi="Times New Roman" w:cs="Times New Roman"/>
              </w:rPr>
              <w:t xml:space="preserve">în caz de expunere prelungită sau repetată </w:t>
            </w:r>
            <w:r w:rsidRPr="00C16F04">
              <w:rPr>
                <w:rFonts w:ascii="Times New Roman" w:hAnsi="Times New Roman" w:cs="Times New Roman"/>
                <w:i/>
                <w:iCs/>
              </w:rPr>
              <w:t>&lt;indicaţi calea de expunere, dacă există probe concludente că nicio altă cale de expunere nu provoacă acest pericol&gt;</w:t>
            </w:r>
            <w:r w:rsidRPr="00C16F04">
              <w:rPr>
                <w:rFonts w:ascii="Times New Roman" w:hAnsi="Times New Roman" w:cs="Times New Roman"/>
              </w:rPr>
              <w:t>.</w:t>
            </w:r>
          </w:p>
        </w:tc>
      </w:tr>
      <w:tr w:rsidR="00C16F04" w:rsidRPr="00C16F04" w14:paraId="68EC6643" w14:textId="77777777" w:rsidTr="007B13B4">
        <w:tc>
          <w:tcPr>
            <w:tcW w:w="1413" w:type="dxa"/>
          </w:tcPr>
          <w:p w14:paraId="381DED04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6F1A8EF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057E21FF" w14:textId="77777777" w:rsidTr="007B13B4">
        <w:tc>
          <w:tcPr>
            <w:tcW w:w="1413" w:type="dxa"/>
          </w:tcPr>
          <w:p w14:paraId="501BF6F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lastRenderedPageBreak/>
              <w:t>H300 + H310</w:t>
            </w:r>
          </w:p>
        </w:tc>
        <w:tc>
          <w:tcPr>
            <w:tcW w:w="6004" w:type="dxa"/>
          </w:tcPr>
          <w:p w14:paraId="5BDE981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</w:p>
        </w:tc>
      </w:tr>
      <w:tr w:rsidR="00C16F04" w:rsidRPr="00C16F04" w14:paraId="6FE9AB9A" w14:textId="77777777" w:rsidTr="007B13B4">
        <w:tc>
          <w:tcPr>
            <w:tcW w:w="1413" w:type="dxa"/>
          </w:tcPr>
          <w:p w14:paraId="52EAF37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1A8B5FD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3F2F365C" w14:textId="77777777" w:rsidTr="007B13B4">
        <w:tc>
          <w:tcPr>
            <w:tcW w:w="1413" w:type="dxa"/>
          </w:tcPr>
          <w:p w14:paraId="7269189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H300 + H330</w:t>
            </w:r>
          </w:p>
        </w:tc>
        <w:tc>
          <w:tcPr>
            <w:tcW w:w="6004" w:type="dxa"/>
          </w:tcPr>
          <w:p w14:paraId="44E2785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Mortal în caz de înghiţire sau inhalare</w:t>
            </w:r>
          </w:p>
        </w:tc>
      </w:tr>
      <w:tr w:rsidR="00C16F04" w:rsidRPr="00C16F04" w14:paraId="60A8D9E0" w14:textId="77777777" w:rsidTr="007B13B4">
        <w:tc>
          <w:tcPr>
            <w:tcW w:w="1413" w:type="dxa"/>
          </w:tcPr>
          <w:p w14:paraId="11454D54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2AB4443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1D40A7F9" w14:textId="77777777" w:rsidTr="007B13B4">
        <w:tc>
          <w:tcPr>
            <w:tcW w:w="1413" w:type="dxa"/>
          </w:tcPr>
          <w:p w14:paraId="48BB4A8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H310 + H330</w:t>
            </w:r>
          </w:p>
        </w:tc>
        <w:tc>
          <w:tcPr>
            <w:tcW w:w="6004" w:type="dxa"/>
          </w:tcPr>
          <w:p w14:paraId="5427FDC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5960DD03" w14:textId="77777777" w:rsidTr="007B13B4">
        <w:tc>
          <w:tcPr>
            <w:tcW w:w="1413" w:type="dxa"/>
          </w:tcPr>
          <w:p w14:paraId="5478B0A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351DF58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1, 2</w:t>
            </w:r>
          </w:p>
        </w:tc>
      </w:tr>
      <w:tr w:rsidR="00C16F04" w:rsidRPr="00C16F04" w14:paraId="482F6F44" w14:textId="77777777" w:rsidTr="007B13B4">
        <w:tc>
          <w:tcPr>
            <w:tcW w:w="1413" w:type="dxa"/>
          </w:tcPr>
          <w:p w14:paraId="740B92E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H300 + H310 + H330</w:t>
            </w:r>
          </w:p>
        </w:tc>
        <w:tc>
          <w:tcPr>
            <w:tcW w:w="6004" w:type="dxa"/>
          </w:tcPr>
          <w:p w14:paraId="7B10A24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Mortal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48D92061" w14:textId="77777777" w:rsidTr="007B13B4">
        <w:tc>
          <w:tcPr>
            <w:tcW w:w="1413" w:type="dxa"/>
          </w:tcPr>
          <w:p w14:paraId="5ECC50F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5F4A84E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119EBA69" w14:textId="77777777" w:rsidTr="007B13B4">
        <w:tc>
          <w:tcPr>
            <w:tcW w:w="1413" w:type="dxa"/>
          </w:tcPr>
          <w:p w14:paraId="4CBC054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H301 + H311</w:t>
            </w:r>
          </w:p>
        </w:tc>
        <w:tc>
          <w:tcPr>
            <w:tcW w:w="6004" w:type="dxa"/>
          </w:tcPr>
          <w:p w14:paraId="6422442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</w:p>
        </w:tc>
      </w:tr>
      <w:tr w:rsidR="00C16F04" w:rsidRPr="00C16F04" w14:paraId="58DB12CE" w14:textId="77777777" w:rsidTr="007B13B4">
        <w:tc>
          <w:tcPr>
            <w:tcW w:w="1413" w:type="dxa"/>
          </w:tcPr>
          <w:p w14:paraId="116200E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77C843B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01A20609" w14:textId="77777777" w:rsidTr="007B13B4">
        <w:tc>
          <w:tcPr>
            <w:tcW w:w="1413" w:type="dxa"/>
          </w:tcPr>
          <w:p w14:paraId="676D59C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H301 + H331</w:t>
            </w:r>
          </w:p>
        </w:tc>
        <w:tc>
          <w:tcPr>
            <w:tcW w:w="6004" w:type="dxa"/>
          </w:tcPr>
          <w:p w14:paraId="691910A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Toxic în caz de înghiţire sau prin inhalare</w:t>
            </w:r>
          </w:p>
        </w:tc>
      </w:tr>
      <w:tr w:rsidR="00C16F04" w:rsidRPr="00C16F04" w14:paraId="341845D0" w14:textId="77777777" w:rsidTr="007B13B4">
        <w:tc>
          <w:tcPr>
            <w:tcW w:w="1413" w:type="dxa"/>
          </w:tcPr>
          <w:p w14:paraId="3FCE2F6E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63FE769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138913FC" w14:textId="77777777" w:rsidTr="007B13B4">
        <w:tc>
          <w:tcPr>
            <w:tcW w:w="1413" w:type="dxa"/>
          </w:tcPr>
          <w:p w14:paraId="223B16E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H311 + H331</w:t>
            </w:r>
          </w:p>
        </w:tc>
        <w:tc>
          <w:tcPr>
            <w:tcW w:w="6004" w:type="dxa"/>
          </w:tcPr>
          <w:p w14:paraId="4FEB5E2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4E512AB4" w14:textId="77777777" w:rsidTr="007B13B4">
        <w:tc>
          <w:tcPr>
            <w:tcW w:w="1413" w:type="dxa"/>
          </w:tcPr>
          <w:p w14:paraId="0CD0550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2F5AED5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3D740BC9" w14:textId="77777777" w:rsidTr="007B13B4">
        <w:tc>
          <w:tcPr>
            <w:tcW w:w="1413" w:type="dxa"/>
          </w:tcPr>
          <w:p w14:paraId="1AE0296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H301 + H311 + H331</w:t>
            </w:r>
          </w:p>
        </w:tc>
        <w:tc>
          <w:tcPr>
            <w:tcW w:w="6004" w:type="dxa"/>
          </w:tcPr>
          <w:p w14:paraId="24A0875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4AF53E75" w14:textId="77777777" w:rsidTr="007B13B4">
        <w:tc>
          <w:tcPr>
            <w:tcW w:w="1413" w:type="dxa"/>
          </w:tcPr>
          <w:p w14:paraId="27F5044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7DB2AF1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—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7548C809" w14:textId="77777777" w:rsidTr="007B13B4">
        <w:tc>
          <w:tcPr>
            <w:tcW w:w="1413" w:type="dxa"/>
          </w:tcPr>
          <w:p w14:paraId="3D69F4A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H302 + H312</w:t>
            </w:r>
          </w:p>
        </w:tc>
        <w:tc>
          <w:tcPr>
            <w:tcW w:w="6004" w:type="dxa"/>
          </w:tcPr>
          <w:p w14:paraId="24DAB46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</w:p>
        </w:tc>
      </w:tr>
      <w:tr w:rsidR="00C16F04" w:rsidRPr="00C16F04" w14:paraId="245B8B22" w14:textId="77777777" w:rsidTr="007B13B4">
        <w:tc>
          <w:tcPr>
            <w:tcW w:w="1413" w:type="dxa"/>
          </w:tcPr>
          <w:p w14:paraId="042EE69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16505F0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73CB5A9C" w14:textId="77777777" w:rsidTr="007B13B4">
        <w:tc>
          <w:tcPr>
            <w:tcW w:w="1413" w:type="dxa"/>
          </w:tcPr>
          <w:p w14:paraId="66F5522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H302 + H332</w:t>
            </w:r>
          </w:p>
        </w:tc>
        <w:tc>
          <w:tcPr>
            <w:tcW w:w="6004" w:type="dxa"/>
          </w:tcPr>
          <w:p w14:paraId="6C5E2C03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Nociv în caz de înghiţire sau inhalare</w:t>
            </w:r>
          </w:p>
        </w:tc>
      </w:tr>
      <w:tr w:rsidR="00C16F04" w:rsidRPr="00C16F04" w14:paraId="26ECD1DD" w14:textId="77777777" w:rsidTr="007B13B4">
        <w:tc>
          <w:tcPr>
            <w:tcW w:w="1413" w:type="dxa"/>
          </w:tcPr>
          <w:p w14:paraId="5B6005AF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04" w:type="dxa"/>
          </w:tcPr>
          <w:p w14:paraId="0DC703E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77BCC636" w14:textId="77777777" w:rsidTr="007B13B4">
        <w:tc>
          <w:tcPr>
            <w:tcW w:w="1413" w:type="dxa"/>
          </w:tcPr>
          <w:p w14:paraId="663BE02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H312 + H332</w:t>
            </w:r>
          </w:p>
        </w:tc>
        <w:tc>
          <w:tcPr>
            <w:tcW w:w="6004" w:type="dxa"/>
          </w:tcPr>
          <w:p w14:paraId="221416D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307B138C" w14:textId="77777777" w:rsidTr="007B13B4">
        <w:tc>
          <w:tcPr>
            <w:tcW w:w="1413" w:type="dxa"/>
          </w:tcPr>
          <w:p w14:paraId="200D07D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04" w:type="dxa"/>
          </w:tcPr>
          <w:p w14:paraId="2EF2B79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3.1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orală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dermică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toxicitate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),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10774DA2" w14:textId="77777777" w:rsidTr="007B13B4">
        <w:tc>
          <w:tcPr>
            <w:tcW w:w="1413" w:type="dxa"/>
          </w:tcPr>
          <w:p w14:paraId="7CA9B1F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H302 + H312 + H332</w:t>
            </w:r>
          </w:p>
        </w:tc>
        <w:tc>
          <w:tcPr>
            <w:tcW w:w="6004" w:type="dxa"/>
          </w:tcPr>
          <w:p w14:paraId="151CE48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înghiţire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inhalare</w:t>
            </w:r>
            <w:proofErr w:type="spellEnd"/>
          </w:p>
        </w:tc>
      </w:tr>
      <w:tr w:rsidR="00C16F04" w:rsidRPr="00C16F04" w14:paraId="2F1233E2" w14:textId="77777777" w:rsidTr="007B13B4">
        <w:tc>
          <w:tcPr>
            <w:tcW w:w="1413" w:type="dxa"/>
          </w:tcPr>
          <w:p w14:paraId="4BEA03B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380</w:t>
            </w:r>
          </w:p>
        </w:tc>
        <w:tc>
          <w:tcPr>
            <w:tcW w:w="6004" w:type="dxa"/>
          </w:tcPr>
          <w:p w14:paraId="6B9E32D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dereglări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endocrine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oameni</w:t>
            </w:r>
            <w:proofErr w:type="spellEnd"/>
          </w:p>
        </w:tc>
      </w:tr>
      <w:tr w:rsidR="00C16F04" w:rsidRPr="00C16F04" w14:paraId="1A372649" w14:textId="77777777" w:rsidTr="007B13B4">
        <w:tc>
          <w:tcPr>
            <w:tcW w:w="1413" w:type="dxa"/>
          </w:tcPr>
          <w:p w14:paraId="685D38A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381</w:t>
            </w:r>
          </w:p>
        </w:tc>
        <w:tc>
          <w:tcPr>
            <w:tcW w:w="6004" w:type="dxa"/>
          </w:tcPr>
          <w:p w14:paraId="5B53001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Suspectată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dereglări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endocrine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oameni</w:t>
            </w:r>
            <w:proofErr w:type="spellEnd"/>
          </w:p>
        </w:tc>
      </w:tr>
    </w:tbl>
    <w:p w14:paraId="50C46D46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</w:p>
    <w:p w14:paraId="1AA0FD75" w14:textId="77777777" w:rsidR="00C16F04" w:rsidRPr="00C16F04" w:rsidRDefault="00C16F04" w:rsidP="00C16F04">
      <w:pPr>
        <w:rPr>
          <w:rFonts w:ascii="Times New Roman" w:hAnsi="Times New Roman" w:cs="Times New Roman"/>
        </w:rPr>
      </w:pPr>
      <w:r w:rsidRPr="00C16F04">
        <w:rPr>
          <w:rFonts w:ascii="Times New Roman" w:hAnsi="Times New Roman" w:cs="Times New Roman"/>
          <w:i/>
          <w:iCs/>
        </w:rPr>
        <w:t xml:space="preserve">Tabelul 1.3 </w:t>
      </w:r>
    </w:p>
    <w:p w14:paraId="2D2841FA" w14:textId="77777777" w:rsidR="00C16F04" w:rsidRPr="00C16F04" w:rsidRDefault="00C16F04" w:rsidP="00C16F04">
      <w:pPr>
        <w:rPr>
          <w:rFonts w:ascii="Times New Roman" w:hAnsi="Times New Roman" w:cs="Times New Roman"/>
          <w:b/>
          <w:bCs/>
        </w:rPr>
      </w:pPr>
      <w:r w:rsidRPr="00C16F04">
        <w:rPr>
          <w:rFonts w:ascii="Times New Roman" w:hAnsi="Times New Roman" w:cs="Times New Roman"/>
          <w:b/>
          <w:bCs/>
        </w:rPr>
        <w:t>Frazele de pericol utilizate pentru pericolele pentru mediu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838"/>
        <w:gridCol w:w="5579"/>
      </w:tblGrid>
      <w:tr w:rsidR="00C16F04" w:rsidRPr="00C16F04" w14:paraId="50184AF9" w14:textId="77777777" w:rsidTr="007B13B4">
        <w:tc>
          <w:tcPr>
            <w:tcW w:w="1838" w:type="dxa"/>
          </w:tcPr>
          <w:p w14:paraId="7C77F0C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205DF8A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4.1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acut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7D901087" w14:textId="77777777" w:rsidTr="007B13B4">
        <w:tc>
          <w:tcPr>
            <w:tcW w:w="1838" w:type="dxa"/>
          </w:tcPr>
          <w:p w14:paraId="4F01106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H400</w:t>
            </w:r>
          </w:p>
        </w:tc>
        <w:tc>
          <w:tcPr>
            <w:tcW w:w="5579" w:type="dxa"/>
          </w:tcPr>
          <w:p w14:paraId="76DFAA2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BFF6716" w14:textId="77777777" w:rsidTr="007B13B4">
        <w:tc>
          <w:tcPr>
            <w:tcW w:w="1838" w:type="dxa"/>
          </w:tcPr>
          <w:p w14:paraId="1AD7143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4830321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4.1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cronic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C16F04" w:rsidRPr="00C16F04" w14:paraId="3D18B658" w14:textId="77777777" w:rsidTr="007B13B4">
        <w:tc>
          <w:tcPr>
            <w:tcW w:w="1838" w:type="dxa"/>
          </w:tcPr>
          <w:p w14:paraId="1022AE0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H410</w:t>
            </w:r>
          </w:p>
        </w:tc>
        <w:tc>
          <w:tcPr>
            <w:tcW w:w="5579" w:type="dxa"/>
          </w:tcPr>
          <w:p w14:paraId="1D7C1AB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efecte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pe termen lung.</w:t>
            </w:r>
          </w:p>
        </w:tc>
      </w:tr>
      <w:tr w:rsidR="00C16F04" w:rsidRPr="00C16F04" w14:paraId="07E93B3B" w14:textId="77777777" w:rsidTr="007B13B4">
        <w:tc>
          <w:tcPr>
            <w:tcW w:w="1838" w:type="dxa"/>
          </w:tcPr>
          <w:p w14:paraId="781810B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4E46A9B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4.1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cronic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C16F04" w:rsidRPr="00C16F04" w14:paraId="5236F4DD" w14:textId="77777777" w:rsidTr="007B13B4">
        <w:tc>
          <w:tcPr>
            <w:tcW w:w="1838" w:type="dxa"/>
          </w:tcPr>
          <w:p w14:paraId="1991FBE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H411</w:t>
            </w:r>
          </w:p>
        </w:tc>
        <w:tc>
          <w:tcPr>
            <w:tcW w:w="5579" w:type="dxa"/>
          </w:tcPr>
          <w:p w14:paraId="107ACDD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efecte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pe termen lung.</w:t>
            </w:r>
          </w:p>
        </w:tc>
      </w:tr>
      <w:tr w:rsidR="00C16F04" w:rsidRPr="00C16F04" w14:paraId="652E7C2F" w14:textId="77777777" w:rsidTr="007B13B4">
        <w:tc>
          <w:tcPr>
            <w:tcW w:w="1838" w:type="dxa"/>
          </w:tcPr>
          <w:p w14:paraId="215C9AA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78A4CBE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4.1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cronic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C16F04" w:rsidRPr="00C16F04" w14:paraId="46C92E64" w14:textId="77777777" w:rsidTr="007B13B4">
        <w:tc>
          <w:tcPr>
            <w:tcW w:w="1838" w:type="dxa"/>
          </w:tcPr>
          <w:p w14:paraId="435F043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H412</w:t>
            </w:r>
          </w:p>
        </w:tc>
        <w:tc>
          <w:tcPr>
            <w:tcW w:w="5579" w:type="dxa"/>
          </w:tcPr>
          <w:p w14:paraId="2F32B151" w14:textId="77777777" w:rsidR="00C16F04" w:rsidRPr="00C16F04" w:rsidRDefault="00C16F04" w:rsidP="007B13B4">
            <w:pPr>
              <w:tabs>
                <w:tab w:val="left" w:pos="1110"/>
              </w:tabs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Nociv pentru mediul acvatic cu efecte pe termen lung.</w:t>
            </w:r>
          </w:p>
        </w:tc>
      </w:tr>
      <w:tr w:rsidR="00C16F04" w:rsidRPr="00C16F04" w14:paraId="15484381" w14:textId="77777777" w:rsidTr="007B13B4">
        <w:tc>
          <w:tcPr>
            <w:tcW w:w="1838" w:type="dxa"/>
          </w:tcPr>
          <w:p w14:paraId="2F05947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041E30F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4.1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pentru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pericol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cronic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categoria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C16F04" w:rsidRPr="00C16F04" w14:paraId="0CFF4F6E" w14:textId="77777777" w:rsidTr="007B13B4">
        <w:tc>
          <w:tcPr>
            <w:tcW w:w="1838" w:type="dxa"/>
          </w:tcPr>
          <w:p w14:paraId="105256F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H413</w:t>
            </w:r>
          </w:p>
        </w:tc>
        <w:tc>
          <w:tcPr>
            <w:tcW w:w="5579" w:type="dxa"/>
          </w:tcPr>
          <w:p w14:paraId="41DE6CC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efecte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nocive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pe termen lung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asupra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acvatic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2F06D707" w14:textId="77777777" w:rsidTr="007B13B4">
        <w:tc>
          <w:tcPr>
            <w:tcW w:w="1838" w:type="dxa"/>
          </w:tcPr>
          <w:p w14:paraId="3996F99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579" w:type="dxa"/>
          </w:tcPr>
          <w:p w14:paraId="6FF1EC6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5.1 – Periculos pentru stratul de ozon – Categorie de pericol 1</w:t>
            </w:r>
          </w:p>
        </w:tc>
      </w:tr>
      <w:tr w:rsidR="00C16F04" w:rsidRPr="00C16F04" w14:paraId="14716C91" w14:textId="77777777" w:rsidTr="007B13B4">
        <w:tc>
          <w:tcPr>
            <w:tcW w:w="1838" w:type="dxa"/>
          </w:tcPr>
          <w:p w14:paraId="3473F69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>H420</w:t>
            </w:r>
          </w:p>
        </w:tc>
        <w:tc>
          <w:tcPr>
            <w:tcW w:w="5579" w:type="dxa"/>
          </w:tcPr>
          <w:p w14:paraId="5FC7F0E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Dăunează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sănătăţii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publice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înconjurător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prin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distrugerea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ozonului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atmosfera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superioară</w:t>
            </w:r>
            <w:proofErr w:type="spellEnd"/>
          </w:p>
        </w:tc>
      </w:tr>
      <w:tr w:rsidR="00C16F04" w:rsidRPr="00C16F04" w14:paraId="36DB9234" w14:textId="77777777" w:rsidTr="007B13B4">
        <w:tc>
          <w:tcPr>
            <w:tcW w:w="1838" w:type="dxa"/>
          </w:tcPr>
          <w:p w14:paraId="5E5EB550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430</w:t>
            </w:r>
          </w:p>
        </w:tc>
        <w:tc>
          <w:tcPr>
            <w:tcW w:w="5579" w:type="dxa"/>
          </w:tcPr>
          <w:p w14:paraId="725EB89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dereglări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endocrine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nivelul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mediului</w:t>
            </w:r>
            <w:proofErr w:type="spellEnd"/>
          </w:p>
        </w:tc>
      </w:tr>
      <w:tr w:rsidR="00C16F04" w:rsidRPr="00C16F04" w14:paraId="4D87E3F3" w14:textId="77777777" w:rsidTr="007B13B4">
        <w:tc>
          <w:tcPr>
            <w:tcW w:w="1838" w:type="dxa"/>
          </w:tcPr>
          <w:p w14:paraId="2084B4B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431</w:t>
            </w:r>
          </w:p>
        </w:tc>
        <w:tc>
          <w:tcPr>
            <w:tcW w:w="5579" w:type="dxa"/>
          </w:tcPr>
          <w:p w14:paraId="1E16034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Suspectată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dereglări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endocrine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nivelul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mediului</w:t>
            </w:r>
            <w:proofErr w:type="spellEnd"/>
          </w:p>
        </w:tc>
      </w:tr>
      <w:tr w:rsidR="00C16F04" w:rsidRPr="00C16F04" w14:paraId="4691F4B7" w14:textId="77777777" w:rsidTr="007B13B4">
        <w:tc>
          <w:tcPr>
            <w:tcW w:w="1838" w:type="dxa"/>
          </w:tcPr>
          <w:p w14:paraId="7140CD7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440</w:t>
            </w:r>
          </w:p>
        </w:tc>
        <w:tc>
          <w:tcPr>
            <w:tcW w:w="5579" w:type="dxa"/>
          </w:tcPr>
          <w:p w14:paraId="5E177FE2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Se acumulează în mediu și în organismele vii, inclusiv la oameni</w:t>
            </w:r>
          </w:p>
        </w:tc>
      </w:tr>
      <w:tr w:rsidR="00C16F04" w:rsidRPr="00C16F04" w14:paraId="5941900F" w14:textId="77777777" w:rsidTr="007B13B4">
        <w:tc>
          <w:tcPr>
            <w:tcW w:w="1838" w:type="dxa"/>
          </w:tcPr>
          <w:p w14:paraId="6865F4BB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lastRenderedPageBreak/>
              <w:t>EUH 441</w:t>
            </w:r>
          </w:p>
        </w:tc>
        <w:tc>
          <w:tcPr>
            <w:tcW w:w="5579" w:type="dxa"/>
          </w:tcPr>
          <w:p w14:paraId="2A6AAB7C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Se acumulează puternic în mediu și în organismele vii, inclusiv la oameni</w:t>
            </w:r>
          </w:p>
        </w:tc>
      </w:tr>
      <w:tr w:rsidR="00C16F04" w:rsidRPr="00C16F04" w14:paraId="410C6EEA" w14:textId="77777777" w:rsidTr="007B13B4">
        <w:tc>
          <w:tcPr>
            <w:tcW w:w="1838" w:type="dxa"/>
          </w:tcPr>
          <w:p w14:paraId="43406B63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450</w:t>
            </w:r>
          </w:p>
        </w:tc>
        <w:tc>
          <w:tcPr>
            <w:tcW w:w="5579" w:type="dxa"/>
          </w:tcPr>
          <w:p w14:paraId="196489F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contaminarea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difuză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lungă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durată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resurselor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apă</w:t>
            </w:r>
            <w:proofErr w:type="spellEnd"/>
          </w:p>
        </w:tc>
      </w:tr>
      <w:tr w:rsidR="00C16F04" w:rsidRPr="00C16F04" w14:paraId="32CB17E5" w14:textId="77777777" w:rsidTr="007B13B4">
        <w:tc>
          <w:tcPr>
            <w:tcW w:w="1838" w:type="dxa"/>
          </w:tcPr>
          <w:p w14:paraId="1507DFB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451</w:t>
            </w:r>
          </w:p>
        </w:tc>
        <w:tc>
          <w:tcPr>
            <w:tcW w:w="5579" w:type="dxa"/>
          </w:tcPr>
          <w:p w14:paraId="6A1E9871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cauza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contaminarea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difuză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lungă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durată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resurselor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apă</w:t>
            </w:r>
            <w:proofErr w:type="spellEnd"/>
          </w:p>
        </w:tc>
      </w:tr>
    </w:tbl>
    <w:p w14:paraId="346074CC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</w:p>
    <w:p w14:paraId="736D9052" w14:textId="77777777" w:rsidR="00C16F04" w:rsidRPr="00C16F04" w:rsidRDefault="00C16F04" w:rsidP="00C16F04">
      <w:pPr>
        <w:rPr>
          <w:rFonts w:ascii="Times New Roman" w:hAnsi="Times New Roman" w:cs="Times New Roman"/>
          <w:b/>
          <w:bCs/>
        </w:rPr>
      </w:pPr>
      <w:r w:rsidRPr="00C16F04">
        <w:rPr>
          <w:rFonts w:ascii="Times New Roman" w:hAnsi="Times New Roman" w:cs="Times New Roman"/>
        </w:rPr>
        <w:t xml:space="preserve">2. </w:t>
      </w:r>
      <w:r w:rsidRPr="00C16F04">
        <w:rPr>
          <w:rFonts w:ascii="Times New Roman" w:hAnsi="Times New Roman" w:cs="Times New Roman"/>
          <w:b/>
          <w:bCs/>
        </w:rPr>
        <w:t>Partea 2: informaţii suplimentare privind pericolele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413"/>
        <w:gridCol w:w="6004"/>
      </w:tblGrid>
      <w:tr w:rsidR="00C16F04" w:rsidRPr="00C16F04" w14:paraId="4990543B" w14:textId="77777777" w:rsidTr="007B13B4">
        <w:tc>
          <w:tcPr>
            <w:tcW w:w="1413" w:type="dxa"/>
          </w:tcPr>
          <w:p w14:paraId="4D468E4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014</w:t>
            </w:r>
          </w:p>
        </w:tc>
        <w:tc>
          <w:tcPr>
            <w:tcW w:w="6004" w:type="dxa"/>
          </w:tcPr>
          <w:p w14:paraId="26CE0B3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Reacţionează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violent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51C31F1E" w14:textId="77777777" w:rsidTr="007B13B4">
        <w:tc>
          <w:tcPr>
            <w:tcW w:w="1413" w:type="dxa"/>
          </w:tcPr>
          <w:p w14:paraId="40FC37D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018</w:t>
            </w:r>
          </w:p>
        </w:tc>
        <w:tc>
          <w:tcPr>
            <w:tcW w:w="6004" w:type="dxa"/>
          </w:tcPr>
          <w:p w14:paraId="26F64BB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În timpul utilizării poate forma un amestec vapori-aer, inflamabil/exploziv.</w:t>
            </w:r>
          </w:p>
        </w:tc>
      </w:tr>
      <w:tr w:rsidR="00C16F04" w:rsidRPr="00C16F04" w14:paraId="572191A1" w14:textId="77777777" w:rsidTr="007B13B4">
        <w:tc>
          <w:tcPr>
            <w:tcW w:w="1413" w:type="dxa"/>
          </w:tcPr>
          <w:p w14:paraId="458D9CDD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019</w:t>
            </w:r>
          </w:p>
        </w:tc>
        <w:tc>
          <w:tcPr>
            <w:tcW w:w="6004" w:type="dxa"/>
          </w:tcPr>
          <w:p w14:paraId="64C79164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Poate forma peroxizi explozivi.</w:t>
            </w:r>
          </w:p>
        </w:tc>
      </w:tr>
      <w:tr w:rsidR="00C16F04" w:rsidRPr="00C16F04" w14:paraId="5547DA93" w14:textId="77777777" w:rsidTr="007B13B4">
        <w:tc>
          <w:tcPr>
            <w:tcW w:w="1413" w:type="dxa"/>
          </w:tcPr>
          <w:p w14:paraId="3DDCA155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044</w:t>
            </w:r>
          </w:p>
        </w:tc>
        <w:tc>
          <w:tcPr>
            <w:tcW w:w="6004" w:type="dxa"/>
          </w:tcPr>
          <w:p w14:paraId="54261D88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Risc de explozie, dacă este încălzit în spaţiu închis.</w:t>
            </w:r>
          </w:p>
        </w:tc>
      </w:tr>
    </w:tbl>
    <w:p w14:paraId="40991005" w14:textId="77777777" w:rsidR="00C16F04" w:rsidRPr="00C16F04" w:rsidRDefault="00C16F04" w:rsidP="00C16F04">
      <w:pPr>
        <w:rPr>
          <w:rFonts w:ascii="Times New Roman" w:hAnsi="Times New Roman" w:cs="Times New Roman"/>
        </w:rPr>
      </w:pPr>
    </w:p>
    <w:p w14:paraId="4B0868C2" w14:textId="77777777" w:rsidR="00C16F04" w:rsidRPr="00C16F04" w:rsidRDefault="00C16F04" w:rsidP="00C16F04">
      <w:pPr>
        <w:rPr>
          <w:rFonts w:ascii="Times New Roman" w:hAnsi="Times New Roman" w:cs="Times New Roman"/>
        </w:rPr>
      </w:pPr>
      <w:r w:rsidRPr="00C16F04">
        <w:rPr>
          <w:rFonts w:ascii="Times New Roman" w:hAnsi="Times New Roman" w:cs="Times New Roman"/>
        </w:rPr>
        <w:t>Tabelul 2.2</w:t>
      </w:r>
    </w:p>
    <w:p w14:paraId="1CA7A542" w14:textId="77777777" w:rsidR="00C16F04" w:rsidRPr="00C16F04" w:rsidRDefault="00C16F04" w:rsidP="00C16F04">
      <w:pPr>
        <w:rPr>
          <w:rFonts w:ascii="Times New Roman" w:hAnsi="Times New Roman" w:cs="Times New Roman"/>
        </w:rPr>
      </w:pPr>
      <w:r w:rsidRPr="00C16F04">
        <w:rPr>
          <w:rFonts w:ascii="Times New Roman" w:hAnsi="Times New Roman" w:cs="Times New Roman"/>
        </w:rPr>
        <w:t>Proprietăţi care afectează sănătatea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555"/>
        <w:gridCol w:w="5862"/>
      </w:tblGrid>
      <w:tr w:rsidR="00C16F04" w:rsidRPr="00C16F04" w14:paraId="3E2B106D" w14:textId="77777777" w:rsidTr="007B13B4">
        <w:tc>
          <w:tcPr>
            <w:tcW w:w="1555" w:type="dxa"/>
          </w:tcPr>
          <w:p w14:paraId="667B9317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029</w:t>
            </w:r>
          </w:p>
        </w:tc>
        <w:tc>
          <w:tcPr>
            <w:tcW w:w="5862" w:type="dxa"/>
          </w:tcPr>
          <w:p w14:paraId="2DC6C97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apa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toxic.</w:t>
            </w:r>
          </w:p>
        </w:tc>
      </w:tr>
      <w:tr w:rsidR="00C16F04" w:rsidRPr="00C16F04" w14:paraId="517F951C" w14:textId="77777777" w:rsidTr="007B13B4">
        <w:tc>
          <w:tcPr>
            <w:tcW w:w="1555" w:type="dxa"/>
          </w:tcPr>
          <w:p w14:paraId="152202A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031</w:t>
            </w:r>
          </w:p>
        </w:tc>
        <w:tc>
          <w:tcPr>
            <w:tcW w:w="5862" w:type="dxa"/>
          </w:tcPr>
          <w:p w14:paraId="54CCD7C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acizi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toxic.</w:t>
            </w:r>
          </w:p>
        </w:tc>
      </w:tr>
      <w:tr w:rsidR="00C16F04" w:rsidRPr="00C16F04" w14:paraId="1CB8ECAC" w14:textId="77777777" w:rsidTr="007B13B4">
        <w:tc>
          <w:tcPr>
            <w:tcW w:w="1555" w:type="dxa"/>
          </w:tcPr>
          <w:p w14:paraId="2688318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032</w:t>
            </w:r>
          </w:p>
        </w:tc>
        <w:tc>
          <w:tcPr>
            <w:tcW w:w="5862" w:type="dxa"/>
          </w:tcPr>
          <w:p w14:paraId="51E0160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acizi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gaz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toxic.</w:t>
            </w:r>
          </w:p>
        </w:tc>
      </w:tr>
      <w:tr w:rsidR="00C16F04" w:rsidRPr="00C16F04" w14:paraId="5D7D833E" w14:textId="77777777" w:rsidTr="007B13B4">
        <w:tc>
          <w:tcPr>
            <w:tcW w:w="1555" w:type="dxa"/>
          </w:tcPr>
          <w:p w14:paraId="7D5C40D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066</w:t>
            </w:r>
          </w:p>
        </w:tc>
        <w:tc>
          <w:tcPr>
            <w:tcW w:w="5862" w:type="dxa"/>
          </w:tcPr>
          <w:p w14:paraId="572FBD4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Expunerea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repetată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uscarea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crăparea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pielii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BC6C762" w14:textId="77777777" w:rsidTr="007B13B4">
        <w:tc>
          <w:tcPr>
            <w:tcW w:w="1555" w:type="dxa"/>
          </w:tcPr>
          <w:p w14:paraId="3320C6AE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070</w:t>
            </w:r>
          </w:p>
        </w:tc>
        <w:tc>
          <w:tcPr>
            <w:tcW w:w="5862" w:type="dxa"/>
          </w:tcPr>
          <w:p w14:paraId="0B72BCE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  <w:lang w:val="en-US"/>
              </w:rPr>
              <w:t xml:space="preserve">Toxic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caz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contact cu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ochii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6C92CF9" w14:textId="77777777" w:rsidTr="007B13B4">
        <w:tc>
          <w:tcPr>
            <w:tcW w:w="1555" w:type="dxa"/>
          </w:tcPr>
          <w:p w14:paraId="23DBDB0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071</w:t>
            </w:r>
          </w:p>
        </w:tc>
        <w:tc>
          <w:tcPr>
            <w:tcW w:w="5862" w:type="dxa"/>
          </w:tcPr>
          <w:p w14:paraId="446EB95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Corosiv pentru căile respiratorii.</w:t>
            </w:r>
          </w:p>
        </w:tc>
      </w:tr>
    </w:tbl>
    <w:p w14:paraId="4ECF3BA6" w14:textId="77777777" w:rsidR="00C16F04" w:rsidRPr="00C16F04" w:rsidRDefault="00C16F04" w:rsidP="00C16F04">
      <w:pPr>
        <w:rPr>
          <w:rFonts w:ascii="Times New Roman" w:hAnsi="Times New Roman" w:cs="Times New Roman"/>
          <w:lang w:val="en-US"/>
        </w:rPr>
      </w:pPr>
    </w:p>
    <w:p w14:paraId="7F303E6B" w14:textId="77777777" w:rsidR="00C16F04" w:rsidRPr="00C16F04" w:rsidRDefault="00C16F04" w:rsidP="00C16F04">
      <w:pPr>
        <w:rPr>
          <w:rFonts w:ascii="Times New Roman" w:hAnsi="Times New Roman" w:cs="Times New Roman"/>
          <w:b/>
          <w:bCs/>
        </w:rPr>
      </w:pPr>
      <w:r w:rsidRPr="00C16F04">
        <w:rPr>
          <w:rFonts w:ascii="Times New Roman" w:hAnsi="Times New Roman" w:cs="Times New Roman"/>
        </w:rPr>
        <w:lastRenderedPageBreak/>
        <w:t xml:space="preserve">3. </w:t>
      </w:r>
      <w:r w:rsidRPr="00C16F04">
        <w:rPr>
          <w:rFonts w:ascii="Times New Roman" w:hAnsi="Times New Roman" w:cs="Times New Roman"/>
          <w:b/>
          <w:bCs/>
        </w:rPr>
        <w:t>Partea 3: elemente suplimentare privind etichetarea/informa ţii privind anumite amestecuri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555"/>
        <w:gridCol w:w="5862"/>
      </w:tblGrid>
      <w:tr w:rsidR="00C16F04" w:rsidRPr="00C16F04" w14:paraId="4070AABA" w14:textId="77777777" w:rsidTr="007B13B4">
        <w:tc>
          <w:tcPr>
            <w:tcW w:w="1555" w:type="dxa"/>
          </w:tcPr>
          <w:p w14:paraId="78D79D6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201/ 201A</w:t>
            </w:r>
          </w:p>
        </w:tc>
        <w:tc>
          <w:tcPr>
            <w:tcW w:w="5862" w:type="dxa"/>
          </w:tcPr>
          <w:p w14:paraId="02BDA50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plumb. 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nu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pe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obiecte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care pot fi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mestecate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sau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supte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copii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16F04">
              <w:rPr>
                <w:rFonts w:ascii="Times New Roman" w:hAnsi="Times New Roman" w:cs="Times New Roman"/>
              </w:rPr>
              <w:t>Atenţie! Conţine plumb.</w:t>
            </w:r>
          </w:p>
        </w:tc>
      </w:tr>
      <w:tr w:rsidR="00C16F04" w:rsidRPr="00C16F04" w14:paraId="3433BFF7" w14:textId="77777777" w:rsidTr="007B13B4">
        <w:tc>
          <w:tcPr>
            <w:tcW w:w="1555" w:type="dxa"/>
          </w:tcPr>
          <w:p w14:paraId="3D52695B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202</w:t>
            </w:r>
          </w:p>
        </w:tc>
        <w:tc>
          <w:tcPr>
            <w:tcW w:w="5862" w:type="dxa"/>
          </w:tcPr>
          <w:p w14:paraId="1DA092F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Cianoacrilat. Pericol. Se lipește de piele și ochi în câteva secunde. A nu se lăsa la îndemâna copiilor.</w:t>
            </w:r>
          </w:p>
        </w:tc>
      </w:tr>
      <w:tr w:rsidR="00C16F04" w:rsidRPr="00C16F04" w14:paraId="0A549B0B" w14:textId="77777777" w:rsidTr="007B13B4">
        <w:tc>
          <w:tcPr>
            <w:tcW w:w="1555" w:type="dxa"/>
          </w:tcPr>
          <w:p w14:paraId="4058283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203</w:t>
            </w:r>
          </w:p>
        </w:tc>
        <w:tc>
          <w:tcPr>
            <w:tcW w:w="5862" w:type="dxa"/>
          </w:tcPr>
          <w:p w14:paraId="110BBCB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crom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(VI).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alergică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49E403BA" w14:textId="77777777" w:rsidTr="007B13B4">
        <w:tc>
          <w:tcPr>
            <w:tcW w:w="1555" w:type="dxa"/>
          </w:tcPr>
          <w:p w14:paraId="6ACCBC8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204</w:t>
            </w:r>
          </w:p>
        </w:tc>
        <w:tc>
          <w:tcPr>
            <w:tcW w:w="5862" w:type="dxa"/>
          </w:tcPr>
          <w:p w14:paraId="4B6A58F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izocianaţi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alergică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1571745C" w14:textId="77777777" w:rsidTr="007B13B4">
        <w:tc>
          <w:tcPr>
            <w:tcW w:w="1555" w:type="dxa"/>
          </w:tcPr>
          <w:p w14:paraId="4B6FC40C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205</w:t>
            </w:r>
          </w:p>
        </w:tc>
        <w:tc>
          <w:tcPr>
            <w:tcW w:w="5862" w:type="dxa"/>
          </w:tcPr>
          <w:p w14:paraId="19C0D328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componenţi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epoxidici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alergică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7761E2A5" w14:textId="77777777" w:rsidTr="007B13B4">
        <w:tc>
          <w:tcPr>
            <w:tcW w:w="1555" w:type="dxa"/>
          </w:tcPr>
          <w:p w14:paraId="3C89A43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206</w:t>
            </w:r>
          </w:p>
        </w:tc>
        <w:tc>
          <w:tcPr>
            <w:tcW w:w="5862" w:type="dxa"/>
          </w:tcPr>
          <w:p w14:paraId="076CE38A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 xml:space="preserve">Atenţie! A nu se folosi împreună cu alte produse.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elibera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gaze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periculoase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clor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).</w:t>
            </w:r>
          </w:p>
        </w:tc>
      </w:tr>
      <w:tr w:rsidR="00C16F04" w:rsidRPr="00C16F04" w14:paraId="2ED651D2" w14:textId="77777777" w:rsidTr="007B13B4">
        <w:tc>
          <w:tcPr>
            <w:tcW w:w="1555" w:type="dxa"/>
          </w:tcPr>
          <w:p w14:paraId="0140D90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207</w:t>
            </w:r>
          </w:p>
        </w:tc>
        <w:tc>
          <w:tcPr>
            <w:tcW w:w="5862" w:type="dxa"/>
          </w:tcPr>
          <w:p w14:paraId="2FD238B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Atenţie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!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cadmiu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timpul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utilizării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se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degajă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un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fum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periculos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16F04">
              <w:rPr>
                <w:rFonts w:ascii="Times New Roman" w:hAnsi="Times New Roman" w:cs="Times New Roman"/>
              </w:rPr>
              <w:t>A se vedea informaţiile furnizate de producător. A se respecta instrucţiunile privind siguranţa.</w:t>
            </w:r>
          </w:p>
        </w:tc>
      </w:tr>
      <w:tr w:rsidR="00C16F04" w:rsidRPr="00C16F04" w14:paraId="3981026F" w14:textId="77777777" w:rsidTr="007B13B4">
        <w:tc>
          <w:tcPr>
            <w:tcW w:w="1555" w:type="dxa"/>
          </w:tcPr>
          <w:p w14:paraId="6F0DB100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208</w:t>
            </w:r>
          </w:p>
        </w:tc>
        <w:tc>
          <w:tcPr>
            <w:tcW w:w="5862" w:type="dxa"/>
          </w:tcPr>
          <w:p w14:paraId="7B4C4F0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Conţine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&lt;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denumirea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substanţei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sensibilizante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&gt;.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provoca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reacţie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alergică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F8070AE" w14:textId="77777777" w:rsidTr="007B13B4">
        <w:tc>
          <w:tcPr>
            <w:tcW w:w="1555" w:type="dxa"/>
          </w:tcPr>
          <w:p w14:paraId="25472109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209/ 209A</w:t>
            </w:r>
          </w:p>
        </w:tc>
        <w:tc>
          <w:tcPr>
            <w:tcW w:w="5862" w:type="dxa"/>
          </w:tcPr>
          <w:p w14:paraId="34CB1F67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deveni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foarte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timpul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utilizării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16F04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deveni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inflamabil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timpul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utilizării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65FBFE03" w14:textId="77777777" w:rsidTr="007B13B4">
        <w:tc>
          <w:tcPr>
            <w:tcW w:w="1555" w:type="dxa"/>
          </w:tcPr>
          <w:p w14:paraId="2D6FC13E" w14:textId="77777777" w:rsidR="00C16F04" w:rsidRPr="00C16F04" w:rsidRDefault="00C16F04" w:rsidP="007B13B4">
            <w:pPr>
              <w:rPr>
                <w:rFonts w:ascii="Times New Roman" w:hAnsi="Times New Roman" w:cs="Times New Roman"/>
              </w:rPr>
            </w:pPr>
            <w:r w:rsidRPr="00C16F04">
              <w:rPr>
                <w:rFonts w:ascii="Times New Roman" w:hAnsi="Times New Roman" w:cs="Times New Roman"/>
              </w:rPr>
              <w:t>EUH 210</w:t>
            </w:r>
          </w:p>
        </w:tc>
        <w:tc>
          <w:tcPr>
            <w:tcW w:w="5862" w:type="dxa"/>
          </w:tcPr>
          <w:p w14:paraId="33552F15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Fișa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cu date de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securitate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disponibilă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cerere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C16F04" w:rsidRPr="00C16F04" w14:paraId="170DD097" w14:textId="77777777" w:rsidTr="007B13B4">
        <w:tc>
          <w:tcPr>
            <w:tcW w:w="1555" w:type="dxa"/>
          </w:tcPr>
          <w:p w14:paraId="0F4C9A93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EUH211</w:t>
            </w:r>
          </w:p>
        </w:tc>
        <w:tc>
          <w:tcPr>
            <w:tcW w:w="5862" w:type="dxa"/>
          </w:tcPr>
          <w:p w14:paraId="08D2B8F2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Atenţie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! La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pulverizare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, se pot forma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picături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respirabile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periculoase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16F04">
              <w:rPr>
                <w:rFonts w:ascii="Times New Roman" w:hAnsi="Times New Roman" w:cs="Times New Roman"/>
              </w:rPr>
              <w:t>Nu inspiraţi vaporii, ceaţa sau aerosolii.</w:t>
            </w:r>
          </w:p>
        </w:tc>
      </w:tr>
      <w:tr w:rsidR="00C16F04" w:rsidRPr="00C16F04" w14:paraId="67A96BCC" w14:textId="77777777" w:rsidTr="007B13B4">
        <w:tc>
          <w:tcPr>
            <w:tcW w:w="1555" w:type="dxa"/>
          </w:tcPr>
          <w:p w14:paraId="0807FEEF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EUH212</w:t>
            </w:r>
          </w:p>
        </w:tc>
        <w:tc>
          <w:tcPr>
            <w:tcW w:w="5862" w:type="dxa"/>
          </w:tcPr>
          <w:p w14:paraId="35CBD4A4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Atenţie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! Se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poate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forma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pulbere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respirabilă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periculoasă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timpul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F04">
              <w:rPr>
                <w:rFonts w:ascii="Times New Roman" w:hAnsi="Times New Roman" w:cs="Times New Roman"/>
                <w:lang w:val="en-US"/>
              </w:rPr>
              <w:t>utilizării</w:t>
            </w:r>
            <w:proofErr w:type="spellEnd"/>
            <w:r w:rsidRPr="00C16F0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C16F04">
              <w:rPr>
                <w:rFonts w:ascii="Times New Roman" w:hAnsi="Times New Roman" w:cs="Times New Roman"/>
              </w:rPr>
              <w:t>Nu inspiraţi pulberea.</w:t>
            </w:r>
          </w:p>
        </w:tc>
      </w:tr>
      <w:tr w:rsidR="00C16F04" w:rsidRPr="00C16F04" w14:paraId="44ED8B7C" w14:textId="77777777" w:rsidTr="007B13B4">
        <w:tc>
          <w:tcPr>
            <w:tcW w:w="1555" w:type="dxa"/>
          </w:tcPr>
          <w:p w14:paraId="6999513D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EUH 401</w:t>
            </w:r>
          </w:p>
        </w:tc>
        <w:tc>
          <w:tcPr>
            <w:tcW w:w="5862" w:type="dxa"/>
          </w:tcPr>
          <w:p w14:paraId="39CE9316" w14:textId="77777777" w:rsidR="00C16F04" w:rsidRPr="00C16F04" w:rsidRDefault="00C16F04" w:rsidP="007B13B4">
            <w:pPr>
              <w:rPr>
                <w:rFonts w:ascii="Times New Roman" w:hAnsi="Times New Roman" w:cs="Times New Roman"/>
                <w:lang w:val="en-US"/>
              </w:rPr>
            </w:pPr>
            <w:r w:rsidRPr="00C16F04">
              <w:rPr>
                <w:rFonts w:ascii="Times New Roman" w:hAnsi="Times New Roman" w:cs="Times New Roman"/>
              </w:rPr>
              <w:t>Pentru a evita riscurile pentru sănătatea umană și mediu, a se respecta instrucţiunile de utilizare.</w:t>
            </w:r>
          </w:p>
        </w:tc>
      </w:tr>
    </w:tbl>
    <w:p w14:paraId="00141542" w14:textId="77777777" w:rsidR="00B14ACC" w:rsidRPr="00C16F04" w:rsidRDefault="00B14ACC">
      <w:pPr>
        <w:rPr>
          <w:rFonts w:ascii="Times New Roman" w:hAnsi="Times New Roman" w:cs="Times New Roman"/>
        </w:rPr>
      </w:pPr>
    </w:p>
    <w:sectPr w:rsidR="00B14ACC" w:rsidRPr="00C16F0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04"/>
    <w:rsid w:val="00403549"/>
    <w:rsid w:val="00B14ACC"/>
    <w:rsid w:val="00B6111D"/>
    <w:rsid w:val="00C16F04"/>
    <w:rsid w:val="00E8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5E74"/>
  <w15:chartTrackingRefBased/>
  <w15:docId w15:val="{FD38A143-390E-43AF-99B8-928AEACF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F04"/>
    <w:pPr>
      <w:spacing w:after="240" w:line="288" w:lineRule="auto"/>
    </w:pPr>
    <w:rPr>
      <w:kern w:val="0"/>
      <w:sz w:val="24"/>
      <w:szCs w:val="24"/>
      <w:lang w:val="sv-SE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16F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16F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16F0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16F0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16F0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16F0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16F0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16F0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16F0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16F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16F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16F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16F04"/>
    <w:rPr>
      <w:rFonts w:eastAsiaTheme="majorEastAsia" w:cstheme="majorBidi"/>
      <w:i/>
      <w:iCs/>
      <w:color w:val="2E74B5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16F04"/>
    <w:rPr>
      <w:rFonts w:eastAsiaTheme="majorEastAsia" w:cstheme="majorBidi"/>
      <w:color w:val="2E74B5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16F0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16F0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16F0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16F0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16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16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16F0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16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16F0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16F0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16F04"/>
    <w:pPr>
      <w:spacing w:after="160" w:line="259" w:lineRule="auto"/>
      <w:ind w:left="720"/>
      <w:contextualSpacing/>
    </w:pPr>
    <w:rPr>
      <w:kern w:val="2"/>
      <w:sz w:val="22"/>
      <w:szCs w:val="22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16F04"/>
    <w:rPr>
      <w:i/>
      <w:iCs/>
      <w:color w:val="2E74B5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16F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16F04"/>
    <w:rPr>
      <w:i/>
      <w:iCs/>
      <w:color w:val="2E74B5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16F04"/>
    <w:rPr>
      <w:b/>
      <w:bCs/>
      <w:smallCaps/>
      <w:color w:val="2E74B5" w:themeColor="accent1" w:themeShade="BF"/>
      <w:spacing w:val="5"/>
    </w:rPr>
  </w:style>
  <w:style w:type="table" w:styleId="Tabelgril">
    <w:name w:val="Table Grid"/>
    <w:basedOn w:val="TabelNormal"/>
    <w:uiPriority w:val="39"/>
    <w:rsid w:val="00C16F04"/>
    <w:pPr>
      <w:spacing w:after="0" w:line="240" w:lineRule="auto"/>
    </w:pPr>
    <w:rPr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1">
    <w:name w:val="CM4+1"/>
    <w:basedOn w:val="Normal"/>
    <w:next w:val="Normal"/>
    <w:uiPriority w:val="99"/>
    <w:rsid w:val="00C1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M4">
    <w:name w:val="CM4"/>
    <w:basedOn w:val="Normal"/>
    <w:next w:val="Normal"/>
    <w:uiPriority w:val="99"/>
    <w:rsid w:val="00C1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2385</Words>
  <Characters>13838</Characters>
  <Application>Microsoft Office Word</Application>
  <DocSecurity>0</DocSecurity>
  <Lines>115</Lines>
  <Paragraphs>32</Paragraphs>
  <ScaleCrop>false</ScaleCrop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Serviciul politici de gestionare a substanțelor chimice</dc:creator>
  <cp:keywords/>
  <dc:description/>
  <cp:lastModifiedBy>Serviciul politici de gestionare a substanțelor chimice</cp:lastModifiedBy>
  <cp:revision>1</cp:revision>
  <dcterms:created xsi:type="dcterms:W3CDTF">2025-05-15T11:39:00Z</dcterms:created>
  <dcterms:modified xsi:type="dcterms:W3CDTF">2025-05-15T11:41:00Z</dcterms:modified>
</cp:coreProperties>
</file>